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DE9" w:rsidRPr="000A095E" w:rsidRDefault="001E4DE9" w:rsidP="001E4D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A095E">
        <w:rPr>
          <w:rFonts w:ascii="Times New Roman" w:hAnsi="Times New Roman" w:cs="Times New Roman"/>
          <w:sz w:val="32"/>
          <w:szCs w:val="32"/>
          <w:lang w:val="uk-UA"/>
        </w:rPr>
        <w:t>Міністерство освіти і науки України</w:t>
      </w:r>
    </w:p>
    <w:p w:rsidR="001E4DE9" w:rsidRPr="000A095E" w:rsidRDefault="001E4DE9" w:rsidP="001E4DE9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A095E">
        <w:rPr>
          <w:rFonts w:ascii="Times New Roman" w:hAnsi="Times New Roman" w:cs="Times New Roman"/>
          <w:sz w:val="32"/>
          <w:szCs w:val="32"/>
          <w:lang w:val="uk-UA"/>
        </w:rPr>
        <w:t>Харківський національний університет імені В.</w:t>
      </w:r>
      <w:r w:rsidR="007116BE" w:rsidRPr="000A095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A095E">
        <w:rPr>
          <w:rFonts w:ascii="Times New Roman" w:hAnsi="Times New Roman" w:cs="Times New Roman"/>
          <w:sz w:val="32"/>
          <w:szCs w:val="32"/>
          <w:lang w:val="uk-UA"/>
        </w:rPr>
        <w:t>Н. Каразіна</w:t>
      </w:r>
    </w:p>
    <w:p w:rsidR="001E4DE9" w:rsidRPr="00F10508" w:rsidRDefault="001E4DE9" w:rsidP="001E4DE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508">
        <w:rPr>
          <w:rFonts w:ascii="Times New Roman" w:hAnsi="Times New Roman" w:cs="Times New Roman"/>
          <w:sz w:val="24"/>
          <w:szCs w:val="24"/>
          <w:lang w:val="uk-UA"/>
        </w:rPr>
        <w:t>Кафедра теоретичної та прикладної системотехніки</w:t>
      </w:r>
    </w:p>
    <w:p w:rsidR="001E4DE9" w:rsidRPr="00F10508" w:rsidRDefault="001E4DE9" w:rsidP="001E4DE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4DE9" w:rsidRPr="00F10508" w:rsidRDefault="001E4DE9" w:rsidP="001E4DE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A095E" w:rsidRPr="00F01595" w:rsidRDefault="000A095E" w:rsidP="000A095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F0159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“ЗАТВЕРДЖУЮ”</w:t>
      </w:r>
    </w:p>
    <w:p w:rsidR="000A095E" w:rsidRPr="00F01595" w:rsidRDefault="000A095E" w:rsidP="000A095E">
      <w:pPr>
        <w:suppressAutoHyphens/>
        <w:spacing w:after="0" w:line="240" w:lineRule="auto"/>
        <w:jc w:val="right"/>
        <w:rPr>
          <w:lang w:val="uk-UA"/>
        </w:rPr>
      </w:pPr>
    </w:p>
    <w:p w:rsidR="000A095E" w:rsidRPr="00F01595" w:rsidRDefault="000A095E" w:rsidP="000A095E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0159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Проректор з науково-педагогічної роботи</w:t>
      </w:r>
    </w:p>
    <w:p w:rsidR="000A095E" w:rsidRPr="00F01595" w:rsidRDefault="000A095E" w:rsidP="000A095E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0A095E" w:rsidRPr="00F01595" w:rsidRDefault="000A095E" w:rsidP="000A095E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0159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</w:t>
      </w:r>
    </w:p>
    <w:p w:rsidR="000A095E" w:rsidRPr="00F01595" w:rsidRDefault="000A095E" w:rsidP="000A095E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0A095E" w:rsidRPr="00F01595" w:rsidRDefault="000A095E" w:rsidP="000A095E">
      <w:pPr>
        <w:suppressAutoHyphens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0159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“______”_______________20</w:t>
      </w:r>
      <w:r w:rsidR="007F7B3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</w:t>
      </w:r>
      <w:r w:rsidRPr="00F0159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</w:t>
      </w:r>
    </w:p>
    <w:p w:rsidR="000A095E" w:rsidRDefault="000A095E" w:rsidP="000A09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0A095E" w:rsidRDefault="000A095E" w:rsidP="000A09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0A095E" w:rsidRDefault="000A095E" w:rsidP="000A09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1E4DE9" w:rsidRPr="00F10508" w:rsidRDefault="001E4DE9" w:rsidP="000A095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4DE9" w:rsidRPr="00F10508" w:rsidRDefault="001E4DE9" w:rsidP="000A09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10508">
        <w:rPr>
          <w:rFonts w:ascii="Times New Roman" w:hAnsi="Times New Roman" w:cs="Times New Roman"/>
          <w:sz w:val="28"/>
          <w:szCs w:val="28"/>
          <w:lang w:val="uk-UA"/>
        </w:rPr>
        <w:t xml:space="preserve">Робоча </w:t>
      </w:r>
      <w:r w:rsidR="00F10508" w:rsidRPr="00F10508">
        <w:rPr>
          <w:rFonts w:ascii="Times New Roman" w:hAnsi="Times New Roman" w:cs="Times New Roman"/>
          <w:sz w:val="28"/>
          <w:szCs w:val="28"/>
          <w:lang w:val="uk-UA"/>
        </w:rPr>
        <w:t>програма</w:t>
      </w:r>
      <w:r w:rsidRPr="00F1050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</w:t>
      </w:r>
    </w:p>
    <w:p w:rsidR="001E4DE9" w:rsidRPr="00F10508" w:rsidRDefault="00575EE3" w:rsidP="000A09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5EE3">
        <w:rPr>
          <w:rFonts w:ascii="Times New Roman" w:hAnsi="Times New Roman" w:cs="Times New Roman"/>
          <w:b/>
          <w:sz w:val="28"/>
          <w:szCs w:val="28"/>
          <w:lang w:val="uk-UA"/>
        </w:rPr>
        <w:t>Комп'ютерні системи</w:t>
      </w:r>
      <w:r w:rsidR="00673854" w:rsidRPr="00F105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прийняття рішень</w:t>
      </w:r>
    </w:p>
    <w:p w:rsidR="001E4DE9" w:rsidRPr="00F10508" w:rsidRDefault="001E4DE9" w:rsidP="000A095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E4DE9" w:rsidRPr="00F10508" w:rsidRDefault="001E4DE9" w:rsidP="000A095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A095E" w:rsidRPr="00D526D1" w:rsidRDefault="000A095E" w:rsidP="000A0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 w:rsidRPr="000A095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рівень вищої освіти </w:t>
      </w:r>
      <w:r w:rsidRPr="00D526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</w:t>
      </w:r>
      <w:r w:rsidRPr="00D526D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перший (бакалаврський)_</w:t>
      </w:r>
      <w:r w:rsidRPr="00D526D1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</w:p>
    <w:p w:rsidR="000A095E" w:rsidRPr="00D526D1" w:rsidRDefault="000A095E" w:rsidP="000A0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ar-SA"/>
        </w:rPr>
      </w:pPr>
    </w:p>
    <w:p w:rsidR="000A095E" w:rsidRPr="00D526D1" w:rsidRDefault="000A095E" w:rsidP="000A0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75EE3" w:rsidRPr="008E22AD" w:rsidRDefault="00575EE3" w:rsidP="00575E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 w:rsidRPr="008E22A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галузь знань </w:t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  12 «Інформаційні технології»</w:t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</w:p>
    <w:p w:rsidR="00575EE3" w:rsidRPr="008E22AD" w:rsidRDefault="00575EE3" w:rsidP="00575EE3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575EE3" w:rsidRPr="008E22AD" w:rsidRDefault="00575EE3" w:rsidP="00575E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 w:rsidRPr="008E22A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спеціальність  </w:t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123 «Комп’ютерна інженерія»</w:t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</w:p>
    <w:p w:rsidR="00575EE3" w:rsidRPr="008E22AD" w:rsidRDefault="00575EE3" w:rsidP="00575E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</w:p>
    <w:p w:rsidR="00575EE3" w:rsidRPr="008E22AD" w:rsidRDefault="00575EE3" w:rsidP="00575E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 w:rsidRPr="008E22A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освітня програма «</w:t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Комп’ютерна інженерія»</w:t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</w:r>
      <w:r w:rsidRPr="008E22AD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ab/>
        <w:t xml:space="preserve"> </w:t>
      </w:r>
    </w:p>
    <w:p w:rsidR="00575EE3" w:rsidRPr="008E22AD" w:rsidRDefault="00575EE3" w:rsidP="00575E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A095E" w:rsidRPr="00197800" w:rsidRDefault="000A095E" w:rsidP="000A0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F0159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вид дисципліни </w:t>
      </w:r>
      <w:r w:rsidR="00197800" w:rsidRPr="0019780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 нормативна</w:t>
      </w:r>
      <w:r w:rsidR="0019780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 </w:t>
      </w:r>
    </w:p>
    <w:p w:rsidR="000A095E" w:rsidRPr="00F01595" w:rsidRDefault="000A095E" w:rsidP="000A0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0A095E" w:rsidRDefault="000A095E" w:rsidP="000A09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</w:pPr>
      <w:r w:rsidRPr="00F0159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факультет </w:t>
      </w:r>
      <w:r w:rsidRPr="00F6417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 xml:space="preserve">комп’ютерних наук </w:t>
      </w:r>
    </w:p>
    <w:p w:rsidR="001E4DE9" w:rsidRPr="00F10508" w:rsidRDefault="001E4DE9" w:rsidP="000A095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4395F" w:rsidRPr="000A095E" w:rsidRDefault="00E4395F" w:rsidP="000A09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95E" w:rsidRPr="000A095E" w:rsidRDefault="000A095E" w:rsidP="000A09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95E" w:rsidRPr="000A095E" w:rsidRDefault="000A095E" w:rsidP="000A09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95F" w:rsidRPr="00F10508" w:rsidRDefault="00E4395F" w:rsidP="001E4DE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508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7F7B35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F10508">
        <w:rPr>
          <w:rFonts w:ascii="Times New Roman" w:hAnsi="Times New Roman" w:cs="Times New Roman"/>
          <w:sz w:val="24"/>
          <w:szCs w:val="24"/>
          <w:lang w:val="uk-UA"/>
        </w:rPr>
        <w:t xml:space="preserve"> / 20</w:t>
      </w:r>
      <w:r w:rsidR="00324B6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F7B3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10508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</w:t>
      </w:r>
    </w:p>
    <w:p w:rsidR="001E4DE9" w:rsidRPr="00C9598B" w:rsidRDefault="00E4395F" w:rsidP="00E439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10508"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</w:p>
    <w:p w:rsidR="001E4DE9" w:rsidRPr="00F10508" w:rsidRDefault="001E4DE9" w:rsidP="00C50C55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10508">
        <w:rPr>
          <w:rFonts w:ascii="Times New Roman" w:hAnsi="Times New Roman" w:cs="Times New Roman"/>
          <w:sz w:val="24"/>
          <w:lang w:val="uk-UA"/>
        </w:rPr>
        <w:lastRenderedPageBreak/>
        <w:t>Програму обговорено та рекомендовано до затвердження вченою радою факультету комп’ютерних наук</w:t>
      </w:r>
    </w:p>
    <w:p w:rsidR="000A095E" w:rsidRPr="00F01595" w:rsidRDefault="000A095E" w:rsidP="00C50C55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6417E">
        <w:rPr>
          <w:rFonts w:ascii="Times New Roman" w:hAnsi="Times New Roman" w:cs="Times New Roman"/>
          <w:sz w:val="24"/>
          <w:lang w:val="uk-UA"/>
        </w:rPr>
        <w:t>“ 29 ” серпня 20</w:t>
      </w:r>
      <w:r w:rsidR="007F7B35">
        <w:rPr>
          <w:rFonts w:ascii="Times New Roman" w:hAnsi="Times New Roman" w:cs="Times New Roman"/>
          <w:sz w:val="24"/>
          <w:lang w:val="uk-UA"/>
        </w:rPr>
        <w:t>20</w:t>
      </w:r>
      <w:r w:rsidRPr="00F6417E">
        <w:rPr>
          <w:rFonts w:ascii="Times New Roman" w:hAnsi="Times New Roman" w:cs="Times New Roman"/>
          <w:sz w:val="24"/>
          <w:lang w:val="uk-UA"/>
        </w:rPr>
        <w:t xml:space="preserve"> року, протокол № 9</w:t>
      </w:r>
    </w:p>
    <w:p w:rsidR="001E4DE9" w:rsidRPr="00F10508" w:rsidRDefault="001E4DE9" w:rsidP="00C50C55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1E4DE9" w:rsidRPr="00F10508" w:rsidRDefault="001E4DE9" w:rsidP="00C50C55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10508">
        <w:rPr>
          <w:rFonts w:ascii="Times New Roman" w:hAnsi="Times New Roman" w:cs="Times New Roman"/>
          <w:sz w:val="24"/>
          <w:lang w:val="uk-UA"/>
        </w:rPr>
        <w:t xml:space="preserve">РОЗРОБНИК ПРОГРАМИ:  </w:t>
      </w:r>
    </w:p>
    <w:p w:rsidR="001E4DE9" w:rsidRDefault="00673854" w:rsidP="00C50C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 w:rsidRPr="00F10508">
        <w:rPr>
          <w:rFonts w:ascii="Times New Roman" w:hAnsi="Times New Roman" w:cs="Times New Roman"/>
          <w:sz w:val="24"/>
          <w:lang w:val="uk-UA"/>
        </w:rPr>
        <w:t>доктор</w:t>
      </w:r>
      <w:r w:rsidR="001E4DE9" w:rsidRPr="00F10508">
        <w:rPr>
          <w:rFonts w:ascii="Times New Roman" w:hAnsi="Times New Roman" w:cs="Times New Roman"/>
          <w:sz w:val="24"/>
          <w:lang w:val="uk-UA"/>
        </w:rPr>
        <w:t xml:space="preserve"> технічних наук, </w:t>
      </w:r>
      <w:r w:rsidR="000A095E" w:rsidRPr="00F01595">
        <w:rPr>
          <w:rFonts w:ascii="Times New Roman" w:hAnsi="Times New Roman" w:cs="Times New Roman"/>
          <w:sz w:val="24"/>
          <w:szCs w:val="24"/>
          <w:lang w:val="uk-UA"/>
        </w:rPr>
        <w:t>професор</w:t>
      </w:r>
      <w:r w:rsidR="000A095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10508">
        <w:rPr>
          <w:rFonts w:ascii="Times New Roman" w:hAnsi="Times New Roman" w:cs="Times New Roman"/>
          <w:sz w:val="24"/>
          <w:lang w:val="uk-UA"/>
        </w:rPr>
        <w:t>професор</w:t>
      </w:r>
      <w:r w:rsidR="001E4DE9" w:rsidRPr="00F10508">
        <w:rPr>
          <w:rFonts w:ascii="Times New Roman" w:hAnsi="Times New Roman" w:cs="Times New Roman"/>
          <w:sz w:val="24"/>
          <w:lang w:val="uk-UA"/>
        </w:rPr>
        <w:t xml:space="preserve"> кафедри теоретичної та прикладної системотехніки </w:t>
      </w:r>
      <w:proofErr w:type="spellStart"/>
      <w:r w:rsidRPr="00F10508">
        <w:rPr>
          <w:rFonts w:ascii="Times New Roman" w:hAnsi="Times New Roman" w:cs="Times New Roman"/>
          <w:b/>
          <w:sz w:val="24"/>
          <w:lang w:val="uk-UA"/>
        </w:rPr>
        <w:t>Угрюмов</w:t>
      </w:r>
      <w:proofErr w:type="spellEnd"/>
      <w:r w:rsidRPr="00F10508">
        <w:rPr>
          <w:rFonts w:ascii="Times New Roman" w:hAnsi="Times New Roman" w:cs="Times New Roman"/>
          <w:b/>
          <w:sz w:val="24"/>
          <w:lang w:val="uk-UA"/>
        </w:rPr>
        <w:t xml:space="preserve"> Михайло Леонідович</w:t>
      </w:r>
      <w:r w:rsidR="000A095E">
        <w:rPr>
          <w:rFonts w:ascii="Times New Roman" w:hAnsi="Times New Roman" w:cs="Times New Roman"/>
          <w:b/>
          <w:sz w:val="24"/>
          <w:lang w:val="uk-UA"/>
        </w:rPr>
        <w:t>,</w:t>
      </w:r>
    </w:p>
    <w:p w:rsidR="00E10F60" w:rsidRDefault="00E10F60" w:rsidP="00C50C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кандидат технічних наук, доцент кафедри теоретичної та прикладної системотехніки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Стрілец</w:t>
      </w:r>
      <w:r w:rsidR="000A095E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Віктор</w:t>
      </w:r>
      <w:r w:rsidR="000A095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я Євген</w:t>
      </w:r>
      <w:r w:rsidR="000A095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вна.</w:t>
      </w:r>
    </w:p>
    <w:p w:rsidR="00E10F60" w:rsidRPr="00F10508" w:rsidRDefault="00E10F60" w:rsidP="00C50C5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lang w:val="uk-UA"/>
        </w:rPr>
      </w:pPr>
    </w:p>
    <w:p w:rsidR="001E4DE9" w:rsidRPr="00F10508" w:rsidRDefault="001E4DE9" w:rsidP="00C50C55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0A095E" w:rsidRPr="00F6417E" w:rsidRDefault="000A095E" w:rsidP="00C50C55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6417E">
        <w:rPr>
          <w:rFonts w:ascii="Times New Roman" w:hAnsi="Times New Roman" w:cs="Times New Roman"/>
          <w:sz w:val="24"/>
          <w:lang w:val="uk-UA"/>
        </w:rPr>
        <w:t>Програму схвалено на засіданні кафедри теоретичної та прикладної системотехніки</w:t>
      </w:r>
    </w:p>
    <w:p w:rsidR="000A095E" w:rsidRPr="00F6417E" w:rsidRDefault="000A095E" w:rsidP="00C50C55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6417E">
        <w:rPr>
          <w:rFonts w:ascii="Times New Roman" w:hAnsi="Times New Roman" w:cs="Times New Roman"/>
          <w:sz w:val="24"/>
          <w:lang w:val="uk-UA"/>
        </w:rPr>
        <w:t xml:space="preserve">Протокол від “ </w:t>
      </w:r>
      <w:r w:rsidR="007F7B35">
        <w:rPr>
          <w:rFonts w:ascii="Times New Roman" w:hAnsi="Times New Roman" w:cs="Times New Roman"/>
          <w:sz w:val="24"/>
          <w:lang w:val="uk-UA"/>
        </w:rPr>
        <w:t>26</w:t>
      </w:r>
      <w:r w:rsidRPr="00F6417E">
        <w:rPr>
          <w:rFonts w:ascii="Times New Roman" w:hAnsi="Times New Roman" w:cs="Times New Roman"/>
          <w:sz w:val="24"/>
          <w:lang w:val="uk-UA"/>
        </w:rPr>
        <w:t xml:space="preserve"> ” червня 20</w:t>
      </w:r>
      <w:r w:rsidR="007F7B35">
        <w:rPr>
          <w:rFonts w:ascii="Times New Roman" w:hAnsi="Times New Roman" w:cs="Times New Roman"/>
          <w:sz w:val="24"/>
          <w:lang w:val="uk-UA"/>
        </w:rPr>
        <w:t>20</w:t>
      </w:r>
      <w:r w:rsidRPr="00F6417E">
        <w:rPr>
          <w:rFonts w:ascii="Times New Roman" w:hAnsi="Times New Roman" w:cs="Times New Roman"/>
          <w:sz w:val="24"/>
          <w:lang w:val="uk-UA"/>
        </w:rPr>
        <w:t xml:space="preserve"> року № 1</w:t>
      </w:r>
      <w:r w:rsidR="007F7B35">
        <w:rPr>
          <w:rFonts w:ascii="Times New Roman" w:hAnsi="Times New Roman" w:cs="Times New Roman"/>
          <w:sz w:val="24"/>
          <w:lang w:val="uk-UA"/>
        </w:rPr>
        <w:t>5</w:t>
      </w:r>
    </w:p>
    <w:p w:rsidR="000A095E" w:rsidRPr="00F6417E" w:rsidRDefault="000A095E" w:rsidP="00C50C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095E" w:rsidRPr="00BD3F62" w:rsidRDefault="000A095E" w:rsidP="00C50C55">
      <w:pPr>
        <w:spacing w:after="0" w:line="360" w:lineRule="auto"/>
        <w:ind w:firstLine="16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3F62">
        <w:rPr>
          <w:rFonts w:ascii="Times New Roman" w:hAnsi="Times New Roman" w:cs="Times New Roman"/>
          <w:sz w:val="24"/>
          <w:szCs w:val="24"/>
          <w:lang w:val="uk-UA"/>
        </w:rPr>
        <w:t>Завідувач кафедри теоретичної та прикладної системотехніки</w:t>
      </w:r>
    </w:p>
    <w:p w:rsidR="000A095E" w:rsidRPr="00F6417E" w:rsidRDefault="000A095E" w:rsidP="00C50C55">
      <w:pPr>
        <w:spacing w:after="0" w:line="360" w:lineRule="auto"/>
        <w:ind w:left="9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17E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Pr="00F6417E">
        <w:rPr>
          <w:rFonts w:ascii="Times New Roman" w:hAnsi="Times New Roman" w:cs="Times New Roman"/>
          <w:sz w:val="24"/>
          <w:szCs w:val="24"/>
        </w:rPr>
        <w:t>_  Шматков</w:t>
      </w:r>
      <w:proofErr w:type="gramEnd"/>
      <w:r w:rsidRPr="00F6417E">
        <w:rPr>
          <w:rFonts w:ascii="Times New Roman" w:hAnsi="Times New Roman" w:cs="Times New Roman"/>
          <w:sz w:val="24"/>
          <w:szCs w:val="24"/>
        </w:rPr>
        <w:t xml:space="preserve"> С. І.</w:t>
      </w:r>
    </w:p>
    <w:p w:rsidR="000A095E" w:rsidRPr="00F6417E" w:rsidRDefault="000A095E" w:rsidP="00C50C55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6417E"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0A095E" w:rsidRPr="00F6417E" w:rsidRDefault="000A095E" w:rsidP="00C50C55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6417E">
        <w:rPr>
          <w:rFonts w:ascii="Times New Roman" w:hAnsi="Times New Roman" w:cs="Times New Roman"/>
          <w:sz w:val="24"/>
          <w:lang w:val="uk-UA"/>
        </w:rPr>
        <w:t>Програму погоджено методичною комісією факультету комп’ютерних наук</w:t>
      </w:r>
    </w:p>
    <w:p w:rsidR="000A095E" w:rsidRPr="00F6417E" w:rsidRDefault="000A095E" w:rsidP="00C50C55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F6417E">
        <w:rPr>
          <w:rFonts w:ascii="Times New Roman" w:hAnsi="Times New Roman" w:cs="Times New Roman"/>
          <w:sz w:val="24"/>
          <w:lang w:val="uk-UA"/>
        </w:rPr>
        <w:t>Протокол від “ 27 ” червня 20</w:t>
      </w:r>
      <w:r w:rsidR="007F7B35">
        <w:rPr>
          <w:rFonts w:ascii="Times New Roman" w:hAnsi="Times New Roman" w:cs="Times New Roman"/>
          <w:sz w:val="24"/>
          <w:lang w:val="uk-UA"/>
        </w:rPr>
        <w:t>20</w:t>
      </w:r>
      <w:r w:rsidRPr="00F6417E">
        <w:rPr>
          <w:rFonts w:ascii="Times New Roman" w:hAnsi="Times New Roman" w:cs="Times New Roman"/>
          <w:sz w:val="24"/>
          <w:lang w:val="uk-UA"/>
        </w:rPr>
        <w:t xml:space="preserve"> року № 7</w:t>
      </w:r>
    </w:p>
    <w:p w:rsidR="000A095E" w:rsidRPr="00F01595" w:rsidRDefault="000A095E" w:rsidP="00C50C55">
      <w:pPr>
        <w:spacing w:after="0" w:line="360" w:lineRule="auto"/>
        <w:jc w:val="both"/>
        <w:rPr>
          <w:rFonts w:ascii="Times New Roman" w:hAnsi="Times New Roman" w:cs="Times New Roman"/>
          <w:sz w:val="24"/>
          <w:lang w:val="uk-UA"/>
        </w:rPr>
      </w:pPr>
    </w:p>
    <w:p w:rsidR="000A095E" w:rsidRPr="00F01595" w:rsidRDefault="000A095E" w:rsidP="00C50C55">
      <w:pPr>
        <w:spacing w:after="0" w:line="360" w:lineRule="auto"/>
        <w:ind w:firstLine="1624"/>
        <w:jc w:val="both"/>
        <w:rPr>
          <w:rFonts w:ascii="Times New Roman" w:hAnsi="Times New Roman" w:cs="Times New Roman"/>
          <w:sz w:val="24"/>
          <w:lang w:val="uk-UA"/>
        </w:rPr>
      </w:pPr>
      <w:r w:rsidRPr="00F01595">
        <w:rPr>
          <w:rFonts w:ascii="Times New Roman" w:hAnsi="Times New Roman" w:cs="Times New Roman"/>
          <w:sz w:val="24"/>
          <w:lang w:val="uk-UA"/>
        </w:rPr>
        <w:t xml:space="preserve">Голова методичної комісії </w:t>
      </w:r>
      <w:r w:rsidRPr="00F6417E">
        <w:rPr>
          <w:rFonts w:ascii="Times New Roman" w:hAnsi="Times New Roman" w:cs="Times New Roman"/>
          <w:sz w:val="24"/>
          <w:szCs w:val="24"/>
        </w:rPr>
        <w:t>факультету</w:t>
      </w:r>
      <w:r w:rsidRPr="00F01595">
        <w:rPr>
          <w:rFonts w:ascii="Times New Roman" w:hAnsi="Times New Roman" w:cs="Times New Roman"/>
          <w:sz w:val="24"/>
          <w:lang w:val="uk-UA"/>
        </w:rPr>
        <w:t xml:space="preserve"> комп’ютерних наук</w:t>
      </w:r>
    </w:p>
    <w:p w:rsidR="000A095E" w:rsidRPr="00F01595" w:rsidRDefault="000A095E" w:rsidP="00C50C55">
      <w:pPr>
        <w:pStyle w:val="a7"/>
        <w:spacing w:after="0" w:line="360" w:lineRule="auto"/>
        <w:ind w:left="709" w:firstLine="851"/>
        <w:jc w:val="both"/>
        <w:rPr>
          <w:sz w:val="24"/>
          <w:lang w:val="uk-UA"/>
        </w:rPr>
      </w:pPr>
      <w:r w:rsidRPr="00F01595">
        <w:rPr>
          <w:sz w:val="24"/>
          <w:lang w:val="uk-UA"/>
        </w:rPr>
        <w:t xml:space="preserve">_______________________  </w:t>
      </w:r>
      <w:proofErr w:type="spellStart"/>
      <w:r w:rsidR="00575EE3" w:rsidRPr="008E22AD">
        <w:rPr>
          <w:sz w:val="24"/>
          <w:lang w:val="uk-UA"/>
        </w:rPr>
        <w:t>Бєрдніков</w:t>
      </w:r>
      <w:proofErr w:type="spellEnd"/>
      <w:r w:rsidR="00575EE3" w:rsidRPr="008E22AD">
        <w:rPr>
          <w:sz w:val="24"/>
          <w:lang w:val="uk-UA"/>
        </w:rPr>
        <w:t xml:space="preserve"> А.Г.</w:t>
      </w:r>
    </w:p>
    <w:p w:rsidR="009E136A" w:rsidRPr="00F10508" w:rsidRDefault="009E136A" w:rsidP="00C50C5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E4DE9" w:rsidRDefault="009E136A" w:rsidP="00C50C55">
      <w:pPr>
        <w:spacing w:after="0" w:line="252" w:lineRule="auto"/>
        <w:jc w:val="center"/>
        <w:rPr>
          <w:rFonts w:ascii="Times New Roman" w:hAnsi="Times New Roman" w:cs="Times New Roman"/>
          <w:b/>
          <w:bCs/>
          <w:caps/>
          <w:lang w:val="uk-UA"/>
        </w:rPr>
      </w:pPr>
      <w:r w:rsidRPr="00F10508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="001E4DE9" w:rsidRPr="00C50C55">
        <w:rPr>
          <w:rFonts w:ascii="Times New Roman" w:hAnsi="Times New Roman" w:cs="Times New Roman"/>
          <w:b/>
          <w:bCs/>
          <w:caps/>
          <w:lang w:val="uk-UA"/>
        </w:rPr>
        <w:lastRenderedPageBreak/>
        <w:t>Вступ</w:t>
      </w:r>
    </w:p>
    <w:p w:rsidR="00C50C55" w:rsidRPr="00C50C55" w:rsidRDefault="00C50C55" w:rsidP="00C50C55">
      <w:pPr>
        <w:spacing w:after="0" w:line="252" w:lineRule="auto"/>
        <w:jc w:val="center"/>
        <w:rPr>
          <w:rFonts w:ascii="Times New Roman" w:hAnsi="Times New Roman" w:cs="Times New Roman"/>
          <w:b/>
          <w:bCs/>
          <w:caps/>
          <w:lang w:val="uk-UA"/>
        </w:rPr>
      </w:pPr>
    </w:p>
    <w:p w:rsidR="00BD3F62" w:rsidRPr="00C50C55" w:rsidRDefault="001E4DE9" w:rsidP="00C50C5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Cs/>
          <w:sz w:val="24"/>
          <w:szCs w:val="24"/>
          <w:lang w:val="uk-UA"/>
        </w:rPr>
        <w:t>Програма навчальної дисципліни «</w:t>
      </w:r>
      <w:r w:rsidR="00575EE3">
        <w:rPr>
          <w:rFonts w:ascii="Times New Roman" w:hAnsi="Times New Roman" w:cs="Times New Roman"/>
          <w:bCs/>
          <w:sz w:val="24"/>
          <w:szCs w:val="24"/>
          <w:lang w:val="uk-UA"/>
        </w:rPr>
        <w:t>Комп’ютерні системи</w:t>
      </w:r>
      <w:r w:rsidR="00673854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прийняття рішень</w:t>
      </w:r>
      <w:r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</w:t>
      </w:r>
      <w:r w:rsidR="00BD3F62" w:rsidRPr="00C50C55">
        <w:rPr>
          <w:rFonts w:ascii="Times New Roman" w:hAnsi="Times New Roman" w:cs="Times New Roman"/>
          <w:bCs/>
          <w:sz w:val="24"/>
          <w:szCs w:val="24"/>
          <w:lang w:val="uk-UA"/>
        </w:rPr>
        <w:t>розроблена відповідно до освітньо-професійної програми підготовки першого (бакалаврського)</w:t>
      </w:r>
      <w:r w:rsidR="002F47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рівня</w:t>
      </w:r>
      <w:r w:rsidR="00BD3F62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575EE3" w:rsidRPr="008E22A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спеціальності </w:t>
      </w:r>
      <w:r w:rsidR="00575EE3" w:rsidRPr="008E22A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123 Комп’ютерна інженерія</w:t>
      </w:r>
      <w:r w:rsidR="00BD3F62" w:rsidRPr="00C50C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3F62" w:rsidRDefault="00BD3F62" w:rsidP="00C50C5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0C55" w:rsidRPr="00C50C55" w:rsidRDefault="00C50C55" w:rsidP="00C50C5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4DE9" w:rsidRPr="00575EE3" w:rsidRDefault="001E4DE9" w:rsidP="00575EE3">
      <w:pPr>
        <w:spacing w:after="0" w:line="252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5EE3">
        <w:rPr>
          <w:rFonts w:ascii="Times New Roman" w:hAnsi="Times New Roman" w:cs="Times New Roman"/>
          <w:b/>
          <w:sz w:val="24"/>
          <w:szCs w:val="24"/>
          <w:lang w:val="uk-UA"/>
        </w:rPr>
        <w:t>1. Опис навчальної дисципліни</w:t>
      </w:r>
    </w:p>
    <w:p w:rsidR="001E4DE9" w:rsidRPr="00C50C55" w:rsidRDefault="00185182" w:rsidP="00C50C55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1.1. </w:t>
      </w:r>
      <w:r w:rsidR="001E4DE9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Метою </w:t>
      </w:r>
      <w:r w:rsidR="00E87DF5" w:rsidRPr="00C50C55">
        <w:rPr>
          <w:rFonts w:ascii="Times New Roman" w:hAnsi="Times New Roman" w:cs="Times New Roman"/>
          <w:sz w:val="24"/>
          <w:szCs w:val="24"/>
          <w:lang w:val="uk-UA"/>
        </w:rPr>
        <w:t>викладання</w:t>
      </w:r>
      <w:r w:rsidR="00E87DF5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E4DE9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навчальної дисципліни є: </w:t>
      </w:r>
    </w:p>
    <w:p w:rsidR="00A70E8F" w:rsidRPr="00C50C55" w:rsidRDefault="00A70E8F" w:rsidP="00C50C55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засвоєння студентами основ методології системного пі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ходу </w:t>
      </w:r>
      <w:r w:rsidR="00453ECF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дослідженн</w:t>
      </w:r>
      <w:r w:rsidR="00453ECF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складних технічних систем методами оптимізації і прийняття рішень та ін., вироблення навичок </w:t>
      </w:r>
      <w:r w:rsidR="00453EC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адаптації ст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ндартних алгоритмів до нових – чисельних рішень складних прикладних задач, а також пр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дбання знань про пакети прикладних програм спеціального призначення.</w:t>
      </w:r>
    </w:p>
    <w:p w:rsidR="00A70E8F" w:rsidRPr="00C50C55" w:rsidRDefault="00A70E8F" w:rsidP="00C50C55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Об’єкт вивчення. Об'єктом вивчення дисципліни </w:t>
      </w:r>
      <w:r w:rsidR="00C50C5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C6EA3">
        <w:rPr>
          <w:rFonts w:ascii="Times New Roman" w:hAnsi="Times New Roman" w:cs="Times New Roman"/>
          <w:bCs/>
          <w:sz w:val="24"/>
          <w:szCs w:val="24"/>
          <w:lang w:val="uk-UA"/>
        </w:rPr>
        <w:t>Комп’ютерні системи</w:t>
      </w:r>
      <w:r w:rsidR="004C6EA3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прийняття рішень</w:t>
      </w:r>
      <w:r w:rsidR="00C50C5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C6EA3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сучасна </w:t>
      </w:r>
      <w:r w:rsidR="004C6EA3">
        <w:rPr>
          <w:rFonts w:ascii="Times New Roman" w:hAnsi="Times New Roman" w:cs="Times New Roman"/>
          <w:sz w:val="24"/>
          <w:szCs w:val="24"/>
          <w:lang w:val="uk-UA"/>
        </w:rPr>
        <w:t>методологія системного підходу до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</w:t>
      </w:r>
      <w:r w:rsidR="004C6EA3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складних технічних си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тем та процесів, у якій розробляються </w:t>
      </w:r>
      <w:r w:rsidR="00A40C02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моделі прийняття рішень,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методи й алгоритми оптимізації і прийняття рішень, а також шляхи використання для цієї мети сучасних </w:t>
      </w:r>
      <w:r w:rsidR="00CE6DD7" w:rsidRPr="00C50C55">
        <w:rPr>
          <w:rFonts w:ascii="Times New Roman" w:hAnsi="Times New Roman" w:cs="Times New Roman"/>
          <w:bCs/>
          <w:sz w:val="24"/>
          <w:szCs w:val="24"/>
          <w:lang w:val="uk-UA"/>
        </w:rPr>
        <w:t>комп'ютер</w:t>
      </w:r>
      <w:r w:rsidR="00122027" w:rsidRPr="00C50C55">
        <w:rPr>
          <w:rFonts w:ascii="Times New Roman" w:hAnsi="Times New Roman" w:cs="Times New Roman"/>
          <w:bCs/>
          <w:sz w:val="24"/>
          <w:szCs w:val="24"/>
          <w:lang w:val="uk-UA"/>
        </w:rPr>
        <w:t>них систем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, спеціалізованих пакетів прикладних програм.</w:t>
      </w:r>
    </w:p>
    <w:p w:rsidR="00A70E8F" w:rsidRDefault="00A70E8F" w:rsidP="00C50C55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Предмет вивчення. Предметом вивчення є методи й алгоритми оптимізації і прийняття рішень</w:t>
      </w:r>
      <w:r w:rsidR="001D30E1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 управлінні складними</w:t>
      </w:r>
      <w:r w:rsidR="00CE6DD7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комп'ютер</w:t>
      </w:r>
      <w:r w:rsidR="001D30E1" w:rsidRPr="00C50C55">
        <w:rPr>
          <w:rFonts w:ascii="Times New Roman" w:hAnsi="Times New Roman" w:cs="Times New Roman"/>
          <w:bCs/>
          <w:sz w:val="24"/>
          <w:szCs w:val="24"/>
          <w:lang w:val="uk-UA"/>
        </w:rPr>
        <w:t>ними си</w:t>
      </w:r>
      <w:r w:rsidR="00197800">
        <w:rPr>
          <w:rFonts w:ascii="Times New Roman" w:hAnsi="Times New Roman" w:cs="Times New Roman"/>
          <w:bCs/>
          <w:sz w:val="24"/>
          <w:szCs w:val="24"/>
          <w:lang w:val="uk-UA"/>
        </w:rPr>
        <w:t>стемами, оцінки їх ефективності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та ін., для рішення яких розробл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ється математичне забезпечення </w:t>
      </w:r>
      <w:r w:rsidR="00CE6DD7" w:rsidRPr="00C50C55">
        <w:rPr>
          <w:rFonts w:ascii="Times New Roman" w:hAnsi="Times New Roman" w:cs="Times New Roman"/>
          <w:bCs/>
          <w:sz w:val="24"/>
          <w:szCs w:val="24"/>
          <w:lang w:val="uk-UA"/>
        </w:rPr>
        <w:t>комп'ютер</w:t>
      </w:r>
      <w:r w:rsidR="00122027" w:rsidRPr="00C50C55">
        <w:rPr>
          <w:rFonts w:ascii="Times New Roman" w:hAnsi="Times New Roman" w:cs="Times New Roman"/>
          <w:bCs/>
          <w:sz w:val="24"/>
          <w:szCs w:val="24"/>
          <w:lang w:val="uk-UA"/>
        </w:rPr>
        <w:t>них систем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, а також використовуються спеціалізовані пакети прикладних програм.</w:t>
      </w:r>
    </w:p>
    <w:p w:rsidR="00C50C55" w:rsidRPr="00C50C55" w:rsidRDefault="00C50C55" w:rsidP="00C50C55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</w:p>
    <w:p w:rsidR="001E4DE9" w:rsidRPr="00C50C55" w:rsidRDefault="00185182" w:rsidP="00C50C55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Cs/>
          <w:sz w:val="24"/>
          <w:szCs w:val="24"/>
          <w:lang w:val="uk-UA"/>
        </w:rPr>
        <w:t>1.2</w:t>
      </w:r>
      <w:r w:rsidR="00495CCE" w:rsidRPr="00C50C5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E4DE9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Основними завданнями вивчення навчальної дисципліни є: </w:t>
      </w:r>
    </w:p>
    <w:p w:rsidR="004A15AA" w:rsidRPr="00C50C55" w:rsidRDefault="00197800" w:rsidP="00197800">
      <w:pPr>
        <w:numPr>
          <w:ilvl w:val="0"/>
          <w:numId w:val="14"/>
        </w:numPr>
        <w:tabs>
          <w:tab w:val="left" w:pos="993"/>
        </w:tabs>
        <w:spacing w:after="0" w:line="252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A15AA" w:rsidRPr="00C50C55">
        <w:rPr>
          <w:rFonts w:ascii="Times New Roman" w:hAnsi="Times New Roman" w:cs="Times New Roman"/>
          <w:sz w:val="24"/>
          <w:szCs w:val="24"/>
          <w:lang w:val="uk-UA"/>
        </w:rPr>
        <w:t>етод</w:t>
      </w:r>
      <w:r w:rsidR="0004371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A15AA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чисельного рішення задач оптимізації</w:t>
      </w:r>
      <w:r w:rsidR="0068559C" w:rsidRPr="00C50C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559C" w:rsidRPr="00C50C55" w:rsidRDefault="00197800" w:rsidP="00197800">
      <w:pPr>
        <w:numPr>
          <w:ilvl w:val="0"/>
          <w:numId w:val="14"/>
        </w:numPr>
        <w:tabs>
          <w:tab w:val="left" w:pos="993"/>
        </w:tabs>
        <w:spacing w:after="0" w:line="252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8559C" w:rsidRPr="00C50C55">
        <w:rPr>
          <w:rFonts w:ascii="Times New Roman" w:hAnsi="Times New Roman" w:cs="Times New Roman"/>
          <w:sz w:val="24"/>
          <w:szCs w:val="24"/>
          <w:lang w:val="uk-UA"/>
        </w:rPr>
        <w:t>єрархічне представлення синт</w:t>
      </w:r>
      <w:r w:rsidR="0068559C" w:rsidRPr="00C50C5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68559C" w:rsidRPr="00C50C55">
        <w:rPr>
          <w:rFonts w:ascii="Times New Roman" w:hAnsi="Times New Roman" w:cs="Times New Roman"/>
          <w:sz w:val="24"/>
          <w:szCs w:val="24"/>
          <w:lang w:val="uk-UA"/>
        </w:rPr>
        <w:t>зу проектних рішень. Основні задачі синтезу складних ієрархічних багаторі</w:t>
      </w:r>
      <w:r w:rsidR="0068559C" w:rsidRPr="00C50C5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8559C" w:rsidRPr="00C50C55">
        <w:rPr>
          <w:rFonts w:ascii="Times New Roman" w:hAnsi="Times New Roman" w:cs="Times New Roman"/>
          <w:sz w:val="24"/>
          <w:szCs w:val="24"/>
          <w:lang w:val="uk-UA"/>
        </w:rPr>
        <w:t>невих систем підтримки прийняття рішень.</w:t>
      </w:r>
    </w:p>
    <w:p w:rsidR="00DA322C" w:rsidRPr="00C50C55" w:rsidRDefault="00197800" w:rsidP="0019780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52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B74185" w:rsidRPr="00C50C55">
        <w:rPr>
          <w:rFonts w:ascii="Times New Roman" w:hAnsi="Times New Roman" w:cs="Times New Roman"/>
          <w:sz w:val="24"/>
          <w:szCs w:val="24"/>
          <w:lang w:val="uk-UA"/>
        </w:rPr>
        <w:t>остановки</w:t>
      </w:r>
      <w:r w:rsidR="00DA322C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задач розкриття </w:t>
      </w:r>
      <w:proofErr w:type="spellStart"/>
      <w:r w:rsidR="00DA322C" w:rsidRPr="00C50C55">
        <w:rPr>
          <w:rFonts w:ascii="Times New Roman" w:hAnsi="Times New Roman" w:cs="Times New Roman"/>
          <w:sz w:val="24"/>
          <w:szCs w:val="24"/>
          <w:lang w:val="uk-UA"/>
        </w:rPr>
        <w:t>невизначеностей</w:t>
      </w:r>
      <w:proofErr w:type="spellEnd"/>
      <w:r w:rsidR="00DA322C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68559C" w:rsidRPr="00C50C55">
        <w:rPr>
          <w:rFonts w:ascii="Times New Roman" w:hAnsi="Times New Roman" w:cs="Times New Roman"/>
          <w:sz w:val="24"/>
          <w:szCs w:val="24"/>
          <w:lang w:val="uk-UA"/>
        </w:rPr>
        <w:t>теорії прийняття рішень.</w:t>
      </w:r>
    </w:p>
    <w:p w:rsidR="00DA322C" w:rsidRPr="00C50C55" w:rsidRDefault="00197800" w:rsidP="00197800">
      <w:pPr>
        <w:numPr>
          <w:ilvl w:val="0"/>
          <w:numId w:val="14"/>
        </w:numPr>
        <w:tabs>
          <w:tab w:val="left" w:pos="993"/>
        </w:tabs>
        <w:spacing w:after="0" w:line="252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DA322C" w:rsidRPr="00C50C55">
        <w:rPr>
          <w:rFonts w:ascii="Times New Roman" w:hAnsi="Times New Roman" w:cs="Times New Roman"/>
          <w:sz w:val="24"/>
          <w:szCs w:val="24"/>
          <w:lang w:val="uk-UA"/>
        </w:rPr>
        <w:t>собливості постановок та структуризації задач прийняття рішень при створенні складних ієрархічних багаторівневих систем.</w:t>
      </w:r>
    </w:p>
    <w:p w:rsidR="00DA322C" w:rsidRPr="00C50C55" w:rsidRDefault="00197800" w:rsidP="00197800">
      <w:pPr>
        <w:numPr>
          <w:ilvl w:val="0"/>
          <w:numId w:val="14"/>
        </w:numPr>
        <w:tabs>
          <w:tab w:val="left" w:pos="993"/>
        </w:tabs>
        <w:spacing w:after="0" w:line="252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A322C" w:rsidRPr="00C50C55">
        <w:rPr>
          <w:rFonts w:ascii="Times New Roman" w:hAnsi="Times New Roman" w:cs="Times New Roman"/>
          <w:sz w:val="24"/>
          <w:szCs w:val="24"/>
          <w:lang w:val="uk-UA"/>
        </w:rPr>
        <w:t>труктуризація задач прийняття рішень в умовах визначеності та н</w:t>
      </w:r>
      <w:r w:rsidR="00DA322C" w:rsidRPr="00C50C5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DA322C" w:rsidRPr="00C50C55">
        <w:rPr>
          <w:rFonts w:ascii="Times New Roman" w:hAnsi="Times New Roman" w:cs="Times New Roman"/>
          <w:sz w:val="24"/>
          <w:szCs w:val="24"/>
          <w:lang w:val="uk-UA"/>
        </w:rPr>
        <w:t>визначеності.</w:t>
      </w:r>
    </w:p>
    <w:p w:rsidR="00DA322C" w:rsidRPr="00C50C55" w:rsidRDefault="00197800" w:rsidP="00197800">
      <w:pPr>
        <w:numPr>
          <w:ilvl w:val="0"/>
          <w:numId w:val="14"/>
        </w:numPr>
        <w:tabs>
          <w:tab w:val="left" w:pos="993"/>
        </w:tabs>
        <w:spacing w:after="0" w:line="252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A322C" w:rsidRPr="00C50C55">
        <w:rPr>
          <w:rFonts w:ascii="Times New Roman" w:hAnsi="Times New Roman" w:cs="Times New Roman"/>
          <w:sz w:val="24"/>
          <w:szCs w:val="24"/>
          <w:lang w:val="uk-UA"/>
        </w:rPr>
        <w:t>труктуризація задач прийняття рішень в умовах ризику.</w:t>
      </w:r>
    </w:p>
    <w:p w:rsidR="001F0A3E" w:rsidRPr="00C50C55" w:rsidRDefault="00197800" w:rsidP="00197800">
      <w:pPr>
        <w:numPr>
          <w:ilvl w:val="0"/>
          <w:numId w:val="14"/>
        </w:numPr>
        <w:tabs>
          <w:tab w:val="left" w:pos="993"/>
        </w:tabs>
        <w:spacing w:after="0" w:line="252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68559C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ласифікація </w:t>
      </w:r>
      <w:r w:rsidR="0068559C" w:rsidRPr="00C50C55">
        <w:rPr>
          <w:rFonts w:ascii="Times New Roman" w:hAnsi="Times New Roman" w:cs="Times New Roman"/>
          <w:sz w:val="24"/>
          <w:szCs w:val="24"/>
          <w:lang w:val="uk-UA"/>
        </w:rPr>
        <w:t>методів</w:t>
      </w:r>
      <w:r w:rsidR="001F0A3E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чисельного рішення задач багатокритері</w:t>
      </w:r>
      <w:r w:rsidR="00BD3F62" w:rsidRPr="00C50C55">
        <w:rPr>
          <w:rFonts w:ascii="Times New Roman" w:hAnsi="Times New Roman" w:cs="Times New Roman"/>
          <w:sz w:val="24"/>
          <w:szCs w:val="24"/>
          <w:lang w:val="uk-UA"/>
        </w:rPr>
        <w:t>аль</w:t>
      </w:r>
      <w:r w:rsidR="001F0A3E" w:rsidRPr="00C50C55">
        <w:rPr>
          <w:rFonts w:ascii="Times New Roman" w:hAnsi="Times New Roman" w:cs="Times New Roman"/>
          <w:sz w:val="24"/>
          <w:szCs w:val="24"/>
          <w:lang w:val="uk-UA"/>
        </w:rPr>
        <w:t>ного прийняття рішень.</w:t>
      </w:r>
    </w:p>
    <w:p w:rsidR="0033771D" w:rsidRPr="00C50C55" w:rsidRDefault="00197800" w:rsidP="00197800">
      <w:pPr>
        <w:numPr>
          <w:ilvl w:val="0"/>
          <w:numId w:val="14"/>
        </w:numPr>
        <w:tabs>
          <w:tab w:val="left" w:pos="993"/>
        </w:tabs>
        <w:spacing w:after="0" w:line="252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r w:rsidR="0068559C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ласифікація </w:t>
      </w:r>
      <w:r w:rsidR="0068559C" w:rsidRPr="00C50C55">
        <w:rPr>
          <w:rFonts w:ascii="Times New Roman" w:hAnsi="Times New Roman" w:cs="Times New Roman"/>
          <w:sz w:val="24"/>
          <w:szCs w:val="24"/>
          <w:lang w:val="uk-UA"/>
        </w:rPr>
        <w:t>методів</w:t>
      </w:r>
      <w:r w:rsidR="0033771D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чисельного рішення задач багатокритері</w:t>
      </w:r>
      <w:r w:rsidR="00BD3F62" w:rsidRPr="00C50C55">
        <w:rPr>
          <w:rFonts w:ascii="Times New Roman" w:hAnsi="Times New Roman" w:cs="Times New Roman"/>
          <w:sz w:val="24"/>
          <w:szCs w:val="24"/>
          <w:lang w:val="uk-UA"/>
        </w:rPr>
        <w:t>аль</w:t>
      </w:r>
      <w:r w:rsidR="0033771D" w:rsidRPr="00C50C55">
        <w:rPr>
          <w:rFonts w:ascii="Times New Roman" w:hAnsi="Times New Roman" w:cs="Times New Roman"/>
          <w:sz w:val="24"/>
          <w:szCs w:val="24"/>
          <w:lang w:val="uk-UA"/>
        </w:rPr>
        <w:t>ної стохастичної оптимізації.</w:t>
      </w:r>
    </w:p>
    <w:p w:rsidR="008B6116" w:rsidRPr="00C50C55" w:rsidRDefault="00197800" w:rsidP="00197800">
      <w:pPr>
        <w:numPr>
          <w:ilvl w:val="0"/>
          <w:numId w:val="14"/>
        </w:numPr>
        <w:tabs>
          <w:tab w:val="left" w:pos="993"/>
        </w:tabs>
        <w:spacing w:after="0" w:line="252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8B6116" w:rsidRPr="00C50C55">
        <w:rPr>
          <w:rFonts w:ascii="Times New Roman" w:hAnsi="Times New Roman" w:cs="Times New Roman"/>
          <w:sz w:val="24"/>
          <w:szCs w:val="24"/>
          <w:lang w:val="uk-UA"/>
        </w:rPr>
        <w:t>сновні характеристики та принципи роботи з спеціалізованими п</w:t>
      </w:r>
      <w:r w:rsidR="008B6116" w:rsidRPr="00C50C5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B6116" w:rsidRPr="00C50C55">
        <w:rPr>
          <w:rFonts w:ascii="Times New Roman" w:hAnsi="Times New Roman" w:cs="Times New Roman"/>
          <w:sz w:val="24"/>
          <w:szCs w:val="24"/>
          <w:lang w:val="uk-UA"/>
        </w:rPr>
        <w:t>кетами прикладних програм (ППП) підтримки прийняття рішень.</w:t>
      </w:r>
    </w:p>
    <w:p w:rsidR="00185182" w:rsidRPr="00C50C55" w:rsidRDefault="00185182" w:rsidP="00C50C5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185182" w:rsidRPr="00C50C55" w:rsidRDefault="00185182" w:rsidP="00C50C5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C50C55">
        <w:rPr>
          <w:rFonts w:ascii="Times New Roman" w:hAnsi="Times New Roman" w:cs="Times New Roman"/>
          <w:sz w:val="24"/>
          <w:lang w:val="uk-UA"/>
        </w:rPr>
        <w:t xml:space="preserve">1.3. Кількість кредитів – </w:t>
      </w:r>
      <w:r w:rsidR="00575EE3">
        <w:rPr>
          <w:rFonts w:ascii="Times New Roman" w:hAnsi="Times New Roman" w:cs="Times New Roman"/>
          <w:sz w:val="24"/>
          <w:lang w:val="uk-UA"/>
        </w:rPr>
        <w:t>8</w:t>
      </w:r>
    </w:p>
    <w:p w:rsidR="00185182" w:rsidRPr="00C50C55" w:rsidRDefault="00185182" w:rsidP="00C50C5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185182" w:rsidRPr="00C50C55" w:rsidRDefault="00185182" w:rsidP="00C50C5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 w:rsidRPr="00C50C55">
        <w:rPr>
          <w:rFonts w:ascii="Times New Roman" w:hAnsi="Times New Roman" w:cs="Times New Roman"/>
          <w:sz w:val="24"/>
          <w:lang w:val="uk-UA"/>
        </w:rPr>
        <w:t xml:space="preserve">1.4. Загальна кількість годин – </w:t>
      </w:r>
      <w:r w:rsidR="00916764" w:rsidRPr="00C50C55">
        <w:rPr>
          <w:rFonts w:ascii="Times New Roman" w:hAnsi="Times New Roman" w:cs="Times New Roman"/>
          <w:sz w:val="24"/>
          <w:lang w:val="uk-UA"/>
        </w:rPr>
        <w:t>2</w:t>
      </w:r>
      <w:r w:rsidR="00575EE3">
        <w:rPr>
          <w:rFonts w:ascii="Times New Roman" w:hAnsi="Times New Roman" w:cs="Times New Roman"/>
          <w:sz w:val="24"/>
          <w:lang w:val="uk-UA"/>
        </w:rPr>
        <w:t>4</w:t>
      </w:r>
      <w:r w:rsidR="00916764" w:rsidRPr="00C50C55">
        <w:rPr>
          <w:rFonts w:ascii="Times New Roman" w:hAnsi="Times New Roman" w:cs="Times New Roman"/>
          <w:sz w:val="24"/>
          <w:lang w:val="uk-UA"/>
        </w:rPr>
        <w:t>0</w:t>
      </w:r>
    </w:p>
    <w:p w:rsidR="00315E7F" w:rsidRDefault="00315E7F" w:rsidP="00C50C5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C9598B" w:rsidRDefault="00C9598B" w:rsidP="00C50C5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C9598B" w:rsidRDefault="00C9598B" w:rsidP="00C50C5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C9598B" w:rsidRDefault="00C9598B" w:rsidP="00C50C5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C9598B" w:rsidRPr="00C50C55" w:rsidRDefault="00C9598B" w:rsidP="00C50C5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819"/>
      </w:tblGrid>
      <w:tr w:rsidR="00315E7F" w:rsidRPr="00C50C55" w:rsidT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315E7F" w:rsidP="00C50C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1.5. Характеристика навчальної дисципліни</w:t>
            </w:r>
          </w:p>
        </w:tc>
      </w:tr>
      <w:tr w:rsidR="00315E7F" w:rsidRPr="00C50C55" w:rsidT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315E7F" w:rsidP="00C50C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>За вибором</w:t>
            </w:r>
          </w:p>
        </w:tc>
      </w:tr>
      <w:tr w:rsidR="00315E7F" w:rsidRPr="00C50C55" w:rsidT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315E7F" w:rsidP="00C50C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>Денна форма навчання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315E7F" w:rsidP="00C50C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>Заочна (дистанційна) форма навчання</w:t>
            </w:r>
          </w:p>
        </w:tc>
      </w:tr>
      <w:tr w:rsidR="00315E7F" w:rsidRPr="00C50C55" w:rsidT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315E7F" w:rsidP="00C50C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 xml:space="preserve">Рік підготовки </w:t>
            </w:r>
          </w:p>
        </w:tc>
      </w:tr>
      <w:tr w:rsidR="00315E7F" w:rsidRPr="00C50C55" w:rsidT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916764" w:rsidP="00C50C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 w:rsidR="00315E7F" w:rsidRPr="00C50C55">
              <w:rPr>
                <w:rFonts w:ascii="Times New Roman" w:hAnsi="Times New Roman" w:cs="Times New Roman"/>
                <w:sz w:val="24"/>
                <w:lang w:val="uk-UA"/>
              </w:rPr>
              <w:t>-й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315E7F" w:rsidP="00C50C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>-й</w:t>
            </w:r>
          </w:p>
        </w:tc>
      </w:tr>
      <w:tr w:rsidR="00315E7F" w:rsidRPr="00C50C55" w:rsidT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916764" w:rsidP="00C50C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>Семестри</w:t>
            </w:r>
          </w:p>
        </w:tc>
      </w:tr>
      <w:tr w:rsidR="00315E7F" w:rsidRPr="00C50C55" w:rsidT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916764" w:rsidP="00C50C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>7, 8</w:t>
            </w:r>
            <w:r w:rsidR="00315E7F" w:rsidRPr="00C50C55">
              <w:rPr>
                <w:rFonts w:ascii="Times New Roman" w:hAnsi="Times New Roman" w:cs="Times New Roman"/>
                <w:sz w:val="24"/>
                <w:lang w:val="uk-UA"/>
              </w:rPr>
              <w:t>-й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315E7F" w:rsidP="00C50C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>-й</w:t>
            </w:r>
          </w:p>
        </w:tc>
      </w:tr>
      <w:tr w:rsidR="00315E7F" w:rsidRPr="00C50C55" w:rsidT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315E7F" w:rsidP="00C50C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>Лекції</w:t>
            </w:r>
          </w:p>
        </w:tc>
      </w:tr>
      <w:tr w:rsidR="00315E7F" w:rsidRPr="00C50C55" w:rsidT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916764" w:rsidP="00C50C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>56</w:t>
            </w:r>
            <w:r w:rsidR="00315E7F" w:rsidRPr="00C50C55">
              <w:rPr>
                <w:rFonts w:ascii="Times New Roman" w:hAnsi="Times New Roman" w:cs="Times New Roman"/>
                <w:sz w:val="24"/>
                <w:lang w:val="uk-UA"/>
              </w:rPr>
              <w:t xml:space="preserve"> год.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315E7F" w:rsidP="00C50C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 xml:space="preserve"> год.</w:t>
            </w:r>
          </w:p>
        </w:tc>
      </w:tr>
      <w:tr w:rsidR="00315E7F" w:rsidRPr="00C50C55" w:rsidT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315E7F" w:rsidP="00C50C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>Практичні, семінарські заняття</w:t>
            </w:r>
          </w:p>
        </w:tc>
      </w:tr>
      <w:tr w:rsidR="00315E7F" w:rsidRPr="00C50C55" w:rsidT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916764" w:rsidP="00C50C55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>56</w:t>
            </w:r>
            <w:r w:rsidR="00315E7F" w:rsidRPr="00C50C55">
              <w:rPr>
                <w:rFonts w:ascii="Times New Roman" w:hAnsi="Times New Roman" w:cs="Times New Roman"/>
                <w:sz w:val="24"/>
                <w:lang w:val="uk-UA"/>
              </w:rPr>
              <w:t xml:space="preserve"> год.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315E7F" w:rsidP="00C50C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 xml:space="preserve"> год.</w:t>
            </w:r>
          </w:p>
        </w:tc>
      </w:tr>
      <w:tr w:rsidR="00315E7F" w:rsidRPr="00C50C55" w:rsidT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315E7F" w:rsidP="00C50C55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>Лабораторні заняття</w:t>
            </w:r>
          </w:p>
        </w:tc>
      </w:tr>
      <w:tr w:rsidR="00315E7F" w:rsidRPr="00C50C55" w:rsidT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315E7F" w:rsidP="00C50C55">
            <w:pPr>
              <w:spacing w:after="0" w:line="252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>0 год.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315E7F" w:rsidP="00C50C55">
            <w:pPr>
              <w:spacing w:after="0" w:line="252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 xml:space="preserve"> год.</w:t>
            </w:r>
          </w:p>
        </w:tc>
      </w:tr>
      <w:tr w:rsidR="00315E7F" w:rsidRPr="00C50C55" w:rsidT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315E7F" w:rsidP="00C50C55">
            <w:pPr>
              <w:spacing w:after="0" w:line="25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>Самостійна робота</w:t>
            </w:r>
          </w:p>
        </w:tc>
      </w:tr>
      <w:tr w:rsidR="00315E7F" w:rsidRPr="00C50C55" w:rsidT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575EE3" w:rsidP="00C50C55">
            <w:pPr>
              <w:spacing w:after="0" w:line="252" w:lineRule="auto"/>
              <w:ind w:firstLine="709"/>
              <w:jc w:val="center"/>
              <w:rPr>
                <w:rFonts w:ascii="Times New Roman" w:hAnsi="Times New Roman" w:cs="Times New Roman"/>
                <w:i/>
                <w:iCs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  <w:r w:rsidR="00916764" w:rsidRPr="00C50C55"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  <w:r w:rsidR="00315E7F" w:rsidRPr="00C50C55">
              <w:rPr>
                <w:rFonts w:ascii="Times New Roman" w:hAnsi="Times New Roman" w:cs="Times New Roman"/>
                <w:sz w:val="24"/>
                <w:lang w:val="uk-UA"/>
              </w:rPr>
              <w:t xml:space="preserve"> год.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315E7F" w:rsidP="00C50C55">
            <w:pPr>
              <w:spacing w:after="0" w:line="25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 xml:space="preserve"> год.</w:t>
            </w:r>
          </w:p>
        </w:tc>
      </w:tr>
      <w:tr w:rsidR="00315E7F" w:rsidRPr="00C50C55" w:rsidT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315E7F" w:rsidP="00C50C55">
            <w:pPr>
              <w:spacing w:after="0" w:line="252" w:lineRule="auto"/>
              <w:ind w:firstLine="709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 xml:space="preserve">Індивідуальні завдання </w:t>
            </w:r>
          </w:p>
        </w:tc>
      </w:tr>
      <w:tr w:rsidR="00315E7F" w:rsidRPr="00C50C55" w:rsidT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F" w:rsidRPr="00C50C55" w:rsidRDefault="00315E7F" w:rsidP="00575EE3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lang w:val="uk-UA"/>
              </w:rPr>
              <w:t>0 год.</w:t>
            </w:r>
          </w:p>
        </w:tc>
      </w:tr>
    </w:tbl>
    <w:p w:rsidR="00315E7F" w:rsidRPr="00C50C55" w:rsidRDefault="00315E7F" w:rsidP="00C50C5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</w:p>
    <w:p w:rsidR="001E4DE9" w:rsidRPr="00C50C55" w:rsidRDefault="001500E2" w:rsidP="00C50C55">
      <w:pPr>
        <w:tabs>
          <w:tab w:val="left" w:pos="284"/>
          <w:tab w:val="left" w:pos="567"/>
        </w:tabs>
        <w:spacing w:after="0" w:line="252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50C55">
        <w:rPr>
          <w:rFonts w:ascii="Times New Roman CYR" w:hAnsi="Times New Roman CYR" w:cs="Times New Roman CYR"/>
          <w:bCs/>
          <w:sz w:val="24"/>
          <w:lang w:val="uk-UA"/>
        </w:rPr>
        <w:t>1.6</w:t>
      </w:r>
      <w:r w:rsidR="00315E7F" w:rsidRPr="00C50C55">
        <w:rPr>
          <w:rFonts w:ascii="Times New Roman CYR" w:hAnsi="Times New Roman CYR" w:cs="Times New Roman CYR"/>
          <w:bCs/>
          <w:sz w:val="24"/>
          <w:lang w:val="uk-UA"/>
        </w:rPr>
        <w:t xml:space="preserve">. </w:t>
      </w:r>
      <w:r w:rsidR="001E4DE9" w:rsidRPr="00C50C55">
        <w:rPr>
          <w:rFonts w:ascii="Times New Roman" w:hAnsi="Times New Roman" w:cs="Times New Roman"/>
          <w:bCs/>
          <w:sz w:val="24"/>
          <w:szCs w:val="24"/>
          <w:lang w:val="uk-UA"/>
        </w:rPr>
        <w:t>Відповідно до вимог освітньо-кваліфікаційного рівня підготовки за результатами вивче</w:t>
      </w:r>
      <w:r w:rsidR="00DA322C" w:rsidRPr="00C50C55">
        <w:rPr>
          <w:rFonts w:ascii="Times New Roman" w:hAnsi="Times New Roman" w:cs="Times New Roman"/>
          <w:bCs/>
          <w:sz w:val="24"/>
          <w:szCs w:val="24"/>
          <w:lang w:val="uk-UA"/>
        </w:rPr>
        <w:t>ння дисципліни студенти повинні –</w:t>
      </w:r>
    </w:p>
    <w:p w:rsidR="004C0A5C" w:rsidRDefault="004C0A5C" w:rsidP="00C50C55">
      <w:pPr>
        <w:pStyle w:val="a8"/>
        <w:spacing w:after="0" w:line="252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набути здатність:</w:t>
      </w:r>
    </w:p>
    <w:p w:rsidR="004C0A5C" w:rsidRDefault="004C0A5C" w:rsidP="00FC1E48">
      <w:pPr>
        <w:pStyle w:val="a8"/>
        <w:numPr>
          <w:ilvl w:val="0"/>
          <w:numId w:val="17"/>
        </w:numPr>
        <w:tabs>
          <w:tab w:val="left" w:pos="1134"/>
        </w:tabs>
        <w:spacing w:after="0" w:line="252" w:lineRule="auto"/>
        <w:ind w:left="1134" w:hanging="425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4C0A5C">
        <w:rPr>
          <w:rFonts w:ascii="Times New Roman" w:hAnsi="Times New Roman" w:cs="Times New Roman"/>
          <w:sz w:val="24"/>
          <w:szCs w:val="24"/>
          <w:lang w:val="uk-UA"/>
        </w:rPr>
        <w:t>абстрактного мислення, аналізу і синтезу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C0A5C" w:rsidRDefault="004C0A5C" w:rsidP="00FC1E48">
      <w:pPr>
        <w:pStyle w:val="a8"/>
        <w:numPr>
          <w:ilvl w:val="0"/>
          <w:numId w:val="17"/>
        </w:numPr>
        <w:tabs>
          <w:tab w:val="left" w:pos="1134"/>
        </w:tabs>
        <w:spacing w:after="0" w:line="252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4C0A5C">
        <w:rPr>
          <w:rFonts w:ascii="Times New Roman" w:hAnsi="Times New Roman" w:cs="Times New Roman"/>
          <w:sz w:val="24"/>
          <w:szCs w:val="24"/>
          <w:lang w:val="uk-UA"/>
        </w:rPr>
        <w:t>навчання та самонавчання (пошуку, оброблення та аналізу з різних джерел інформації)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C0A5C" w:rsidRDefault="004C0A5C" w:rsidP="00FC1E48">
      <w:pPr>
        <w:pStyle w:val="a8"/>
        <w:numPr>
          <w:ilvl w:val="0"/>
          <w:numId w:val="17"/>
        </w:numPr>
        <w:tabs>
          <w:tab w:val="left" w:pos="1134"/>
        </w:tabs>
        <w:spacing w:after="0" w:line="252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0A5C">
        <w:rPr>
          <w:rFonts w:ascii="Times New Roman" w:hAnsi="Times New Roman" w:cs="Times New Roman"/>
          <w:sz w:val="24"/>
          <w:szCs w:val="24"/>
          <w:lang w:val="uk-UA"/>
        </w:rPr>
        <w:t>використовувати сучасні методи і мови програмування для розроблення алгоритмічного та програмного 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C0A5C" w:rsidRDefault="004C0A5C" w:rsidP="00FC1E48">
      <w:pPr>
        <w:pStyle w:val="a8"/>
        <w:numPr>
          <w:ilvl w:val="0"/>
          <w:numId w:val="17"/>
        </w:numPr>
        <w:tabs>
          <w:tab w:val="left" w:pos="1134"/>
        </w:tabs>
        <w:spacing w:after="0" w:line="252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0A5C">
        <w:rPr>
          <w:rFonts w:ascii="Times New Roman" w:hAnsi="Times New Roman" w:cs="Times New Roman"/>
          <w:sz w:val="24"/>
          <w:szCs w:val="24"/>
          <w:lang w:val="uk-UA"/>
        </w:rPr>
        <w:t>оформляти отримані робочі результати у вигляді презентацій, науково-технічних звітів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C0A5C" w:rsidRDefault="004C0A5C" w:rsidP="00FC1E48">
      <w:pPr>
        <w:pStyle w:val="a8"/>
        <w:numPr>
          <w:ilvl w:val="0"/>
          <w:numId w:val="17"/>
        </w:numPr>
        <w:tabs>
          <w:tab w:val="left" w:pos="1134"/>
        </w:tabs>
        <w:spacing w:after="0" w:line="252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0A5C">
        <w:rPr>
          <w:rFonts w:ascii="Times New Roman" w:hAnsi="Times New Roman" w:cs="Times New Roman"/>
          <w:sz w:val="24"/>
          <w:szCs w:val="24"/>
          <w:lang w:val="uk-UA"/>
        </w:rPr>
        <w:t xml:space="preserve">ідентифікувати, класифікувати та описувати роботу програмно-технічних засобів, комп’ютерних та </w:t>
      </w:r>
      <w:proofErr w:type="spellStart"/>
      <w:r w:rsidRPr="004C0A5C">
        <w:rPr>
          <w:rFonts w:ascii="Times New Roman" w:hAnsi="Times New Roman" w:cs="Times New Roman"/>
          <w:sz w:val="24"/>
          <w:szCs w:val="24"/>
          <w:lang w:val="uk-UA"/>
        </w:rPr>
        <w:t>кіберфізичних</w:t>
      </w:r>
      <w:proofErr w:type="spellEnd"/>
      <w:r w:rsidRPr="004C0A5C">
        <w:rPr>
          <w:rFonts w:ascii="Times New Roman" w:hAnsi="Times New Roman" w:cs="Times New Roman"/>
          <w:sz w:val="24"/>
          <w:szCs w:val="24"/>
          <w:lang w:val="uk-UA"/>
        </w:rPr>
        <w:t xml:space="preserve"> систем, мереж та їхніх компонентів шляхом використання аналітичних методів і методів моделювання;</w:t>
      </w:r>
    </w:p>
    <w:p w:rsidR="004C0A5C" w:rsidRDefault="00493EEF" w:rsidP="00FC1E48">
      <w:pPr>
        <w:pStyle w:val="a8"/>
        <w:numPr>
          <w:ilvl w:val="0"/>
          <w:numId w:val="17"/>
        </w:numPr>
        <w:tabs>
          <w:tab w:val="left" w:pos="1134"/>
        </w:tabs>
        <w:spacing w:after="0" w:line="252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EEF">
        <w:rPr>
          <w:rFonts w:ascii="Times New Roman" w:hAnsi="Times New Roman" w:cs="Times New Roman"/>
          <w:sz w:val="24"/>
          <w:szCs w:val="24"/>
          <w:lang w:val="uk-UA"/>
        </w:rPr>
        <w:t>вирішувати проблеми у галузі комп’ютерних та інформаційних технологій, виз</w:t>
      </w:r>
      <w:r>
        <w:rPr>
          <w:rFonts w:ascii="Times New Roman" w:hAnsi="Times New Roman" w:cs="Times New Roman"/>
          <w:sz w:val="24"/>
          <w:szCs w:val="24"/>
          <w:lang w:val="uk-UA"/>
        </w:rPr>
        <w:t>начати обмеження цих технологій;</w:t>
      </w:r>
    </w:p>
    <w:p w:rsidR="004C0A5C" w:rsidRDefault="00493EEF" w:rsidP="00FC1E48">
      <w:pPr>
        <w:pStyle w:val="a8"/>
        <w:numPr>
          <w:ilvl w:val="0"/>
          <w:numId w:val="17"/>
        </w:numPr>
        <w:tabs>
          <w:tab w:val="left" w:pos="1134"/>
        </w:tabs>
        <w:spacing w:after="0" w:line="252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EEF">
        <w:rPr>
          <w:rFonts w:ascii="Times New Roman" w:hAnsi="Times New Roman" w:cs="Times New Roman"/>
          <w:sz w:val="24"/>
          <w:szCs w:val="24"/>
          <w:lang w:val="uk-UA"/>
        </w:rPr>
        <w:t>проектувати системи та їхні компоненти з урахуванням усіх аспектів їх життєвого циклу та поставленої задачі, включаючи створення, налаштування, експлуатацію, техніч</w:t>
      </w:r>
      <w:r>
        <w:rPr>
          <w:rFonts w:ascii="Times New Roman" w:hAnsi="Times New Roman" w:cs="Times New Roman"/>
          <w:sz w:val="24"/>
          <w:szCs w:val="24"/>
          <w:lang w:val="uk-UA"/>
        </w:rPr>
        <w:t>не обслуговування та утилізацію;</w:t>
      </w:r>
    </w:p>
    <w:p w:rsidR="00493EEF" w:rsidRPr="00493EEF" w:rsidRDefault="00493EEF" w:rsidP="00FC1E48">
      <w:pPr>
        <w:pStyle w:val="a8"/>
        <w:numPr>
          <w:ilvl w:val="0"/>
          <w:numId w:val="17"/>
        </w:numPr>
        <w:tabs>
          <w:tab w:val="left" w:pos="1134"/>
        </w:tabs>
        <w:spacing w:after="0" w:line="252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3EEF">
        <w:rPr>
          <w:rFonts w:ascii="Times New Roman" w:hAnsi="Times New Roman" w:cs="Times New Roman"/>
          <w:sz w:val="24"/>
          <w:szCs w:val="24"/>
          <w:lang w:val="uk-UA"/>
        </w:rPr>
        <w:t>аргументувати вибір методів розв’язування спеціалізованих задач, критично оцінювати отримані результати, обґрунтовувати та захищати прийняті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70E8F" w:rsidRPr="00C50C55" w:rsidRDefault="00A70E8F" w:rsidP="00C50C55">
      <w:pPr>
        <w:pStyle w:val="a8"/>
        <w:spacing w:after="0" w:line="252" w:lineRule="auto"/>
        <w:ind w:left="0"/>
        <w:contextualSpacing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знати:</w:t>
      </w:r>
    </w:p>
    <w:p w:rsidR="008613E8" w:rsidRPr="008613E8" w:rsidRDefault="008613E8" w:rsidP="00C50C55">
      <w:pPr>
        <w:pStyle w:val="a8"/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E8">
        <w:rPr>
          <w:rFonts w:ascii="Times New Roman" w:hAnsi="Times New Roman" w:cs="Times New Roman"/>
          <w:sz w:val="24"/>
          <w:szCs w:val="24"/>
          <w:lang w:val="az-Cyrl-AZ"/>
        </w:rPr>
        <w:t>наукові і математичні положення, що лежать в основі функціонування комп’ютерних засобів, систем та мереж</w:t>
      </w:r>
      <w:r>
        <w:rPr>
          <w:rFonts w:ascii="Times New Roman" w:hAnsi="Times New Roman" w:cs="Times New Roman"/>
          <w:sz w:val="24"/>
          <w:szCs w:val="24"/>
          <w:lang w:val="az-Cyrl-AZ"/>
        </w:rPr>
        <w:t>;</w:t>
      </w:r>
    </w:p>
    <w:p w:rsidR="008613E8" w:rsidRPr="00FC1E48" w:rsidRDefault="008613E8" w:rsidP="00FC1E48">
      <w:pPr>
        <w:pStyle w:val="a8"/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13E8">
        <w:rPr>
          <w:rFonts w:ascii="Times New Roman" w:hAnsi="Times New Roman" w:cs="Times New Roman"/>
          <w:sz w:val="24"/>
          <w:szCs w:val="24"/>
          <w:lang w:val="az-Cyrl-AZ"/>
        </w:rPr>
        <w:t>вплив технічних рішень в суспільному, економічному, соціальному і екологічному контексті</w:t>
      </w:r>
      <w:r>
        <w:rPr>
          <w:rFonts w:ascii="Times New Roman" w:hAnsi="Times New Roman" w:cs="Times New Roman"/>
          <w:sz w:val="24"/>
          <w:szCs w:val="24"/>
          <w:lang w:val="az-Cyrl-AZ"/>
        </w:rPr>
        <w:t>;</w:t>
      </w:r>
    </w:p>
    <w:p w:rsidR="00A70E8F" w:rsidRPr="00C50C55" w:rsidRDefault="00A70E8F" w:rsidP="00C50C55">
      <w:pPr>
        <w:pStyle w:val="a8"/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основні задачі аналізу і синтезу складних ієрархічних багаторівневих систем та пр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цесів;</w:t>
      </w:r>
    </w:p>
    <w:p w:rsidR="00A70E8F" w:rsidRPr="00C50C55" w:rsidRDefault="00A70E8F" w:rsidP="00C50C55">
      <w:pPr>
        <w:pStyle w:val="a8"/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моделі прийняття рішень;</w:t>
      </w:r>
    </w:p>
    <w:p w:rsidR="00A70E8F" w:rsidRDefault="00D40950" w:rsidP="00C50C55">
      <w:pPr>
        <w:pStyle w:val="a8"/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обчислювальні </w:t>
      </w:r>
      <w:r w:rsidR="00A70E8F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методи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розв’язання задач </w:t>
      </w:r>
      <w:r w:rsidR="00A70E8F" w:rsidRPr="00C50C55">
        <w:rPr>
          <w:rFonts w:ascii="Times New Roman" w:hAnsi="Times New Roman" w:cs="Times New Roman"/>
          <w:sz w:val="24"/>
          <w:szCs w:val="24"/>
          <w:lang w:val="uk-UA"/>
        </w:rPr>
        <w:t>оптимізації і прийняття рішень;</w:t>
      </w:r>
    </w:p>
    <w:p w:rsidR="00660AD1" w:rsidRDefault="00660AD1" w:rsidP="00660AD1">
      <w:pPr>
        <w:pStyle w:val="a8"/>
        <w:spacing w:after="0" w:line="252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AD1" w:rsidRPr="00C50C55" w:rsidRDefault="00660AD1" w:rsidP="00660AD1">
      <w:pPr>
        <w:pStyle w:val="a8"/>
        <w:spacing w:after="0" w:line="252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0E8F" w:rsidRPr="00C50C55" w:rsidRDefault="00A40C02" w:rsidP="00C50C55">
      <w:pPr>
        <w:pStyle w:val="a8"/>
        <w:spacing w:after="0" w:line="252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lastRenderedPageBreak/>
        <w:t>у</w:t>
      </w:r>
      <w:r w:rsidR="00A70E8F" w:rsidRPr="00C50C55">
        <w:rPr>
          <w:rFonts w:ascii="Times New Roman" w:hAnsi="Times New Roman" w:cs="Times New Roman"/>
          <w:sz w:val="24"/>
          <w:szCs w:val="24"/>
          <w:lang w:val="uk-UA"/>
        </w:rPr>
        <w:t>міти:</w:t>
      </w:r>
    </w:p>
    <w:p w:rsidR="00FC1E48" w:rsidRPr="00FC1E48" w:rsidRDefault="00FC1E48" w:rsidP="00C50C55">
      <w:pPr>
        <w:pStyle w:val="a8"/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E48">
        <w:rPr>
          <w:rFonts w:ascii="Times New Roman" w:hAnsi="Times New Roman" w:cs="Times New Roman"/>
          <w:sz w:val="24"/>
          <w:szCs w:val="24"/>
          <w:lang w:val="az-Cyrl-AZ"/>
        </w:rPr>
        <w:t>застосовувати знання для ідентифікації, формулювання і розв’язування технічних задач спеціальності, використовуючи методи, що є найбільш придатними для досягнення поставлених цілей</w:t>
      </w:r>
      <w:r>
        <w:rPr>
          <w:rFonts w:ascii="Times New Roman" w:hAnsi="Times New Roman" w:cs="Times New Roman"/>
          <w:sz w:val="24"/>
          <w:szCs w:val="24"/>
          <w:lang w:val="az-Cyrl-AZ"/>
        </w:rPr>
        <w:t>;</w:t>
      </w:r>
    </w:p>
    <w:p w:rsidR="00FC1E48" w:rsidRPr="00FC1E48" w:rsidRDefault="00FC1E48" w:rsidP="00C50C55">
      <w:pPr>
        <w:pStyle w:val="a8"/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E48">
        <w:rPr>
          <w:rFonts w:ascii="Times New Roman" w:hAnsi="Times New Roman" w:cs="Times New Roman"/>
          <w:sz w:val="24"/>
          <w:szCs w:val="24"/>
          <w:lang w:val="az-Cyrl-AZ"/>
        </w:rPr>
        <w:t>поєднувати теорію і практику, а також приймати рішення та виробляти стратегію діяльності для вирішення завдань спеціальності з урахуванням загальнолюдських цінностей, суспільних, державних та виробничих інтересів</w:t>
      </w:r>
      <w:r>
        <w:rPr>
          <w:rFonts w:ascii="Times New Roman" w:hAnsi="Times New Roman" w:cs="Times New Roman"/>
          <w:sz w:val="24"/>
          <w:szCs w:val="24"/>
          <w:lang w:val="az-Cyrl-AZ"/>
        </w:rPr>
        <w:t>;</w:t>
      </w:r>
    </w:p>
    <w:p w:rsidR="00FC1E48" w:rsidRPr="00FC1E48" w:rsidRDefault="00FC1E48" w:rsidP="00FC1E48">
      <w:pPr>
        <w:pStyle w:val="a8"/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1E48">
        <w:rPr>
          <w:rFonts w:ascii="Times New Roman" w:hAnsi="Times New Roman" w:cs="Times New Roman"/>
          <w:sz w:val="24"/>
          <w:szCs w:val="24"/>
          <w:lang w:val="az-Cyrl-AZ"/>
        </w:rPr>
        <w:t>оцінювати отримані результати та аргументовано захищати прийняті рішення</w:t>
      </w:r>
      <w:r>
        <w:rPr>
          <w:rFonts w:ascii="Times New Roman" w:hAnsi="Times New Roman" w:cs="Times New Roman"/>
          <w:sz w:val="24"/>
          <w:szCs w:val="24"/>
          <w:lang w:val="az-Cyrl-AZ"/>
        </w:rPr>
        <w:t>;</w:t>
      </w:r>
    </w:p>
    <w:p w:rsidR="00A70E8F" w:rsidRPr="00C50C55" w:rsidRDefault="00A70E8F" w:rsidP="00C50C55">
      <w:pPr>
        <w:pStyle w:val="a8"/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проводити аналіз складних технічних систем та процесів на основі апарату їх стру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турного аналізу;</w:t>
      </w:r>
    </w:p>
    <w:p w:rsidR="00A70E8F" w:rsidRPr="00C50C55" w:rsidRDefault="00A70E8F" w:rsidP="00C50C55">
      <w:pPr>
        <w:pStyle w:val="a8"/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формулювати змістову та математичну постановки задач, здійснювати формалізацію представлення даних, структуризацію поставлених задач;</w:t>
      </w:r>
    </w:p>
    <w:p w:rsidR="00A70E8F" w:rsidRPr="00C50C55" w:rsidRDefault="00A70E8F" w:rsidP="00C50C55">
      <w:pPr>
        <w:pStyle w:val="a8"/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розробляти моделі та методи прийняття рішень про вибір найкращого варіанта реал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зації системи із заданої множини альтернатив на основі строго формалізованих, слабко формалізованих і спрямованих на формалізацію алгоритмів;</w:t>
      </w:r>
    </w:p>
    <w:p w:rsidR="00A70E8F" w:rsidRPr="00C50C55" w:rsidRDefault="00A70E8F" w:rsidP="00C50C55">
      <w:pPr>
        <w:pStyle w:val="a8"/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верифікацію математичних </w:t>
      </w:r>
      <w:r w:rsidR="00A40C02" w:rsidRPr="00C50C55">
        <w:rPr>
          <w:rFonts w:ascii="Times New Roman" w:hAnsi="Times New Roman" w:cs="Times New Roman"/>
          <w:sz w:val="24"/>
          <w:szCs w:val="24"/>
          <w:lang w:val="uk-UA"/>
        </w:rPr>
        <w:t>методів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, оцінку якості математичних </w:t>
      </w:r>
      <w:r w:rsidR="00A40C02" w:rsidRPr="00C50C55">
        <w:rPr>
          <w:rFonts w:ascii="Times New Roman" w:hAnsi="Times New Roman" w:cs="Times New Roman"/>
          <w:sz w:val="24"/>
          <w:szCs w:val="24"/>
          <w:lang w:val="uk-UA"/>
        </w:rPr>
        <w:t>методів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існуючих критеріїв;</w:t>
      </w:r>
    </w:p>
    <w:p w:rsidR="00A70E8F" w:rsidRPr="00C50C55" w:rsidRDefault="00A70E8F" w:rsidP="00C50C55">
      <w:pPr>
        <w:pStyle w:val="a8"/>
        <w:spacing w:after="0" w:line="252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придбати навички:</w:t>
      </w:r>
    </w:p>
    <w:p w:rsidR="00A70E8F" w:rsidRPr="00C50C55" w:rsidRDefault="00A70E8F" w:rsidP="00C50C55">
      <w:pPr>
        <w:pStyle w:val="24"/>
        <w:numPr>
          <w:ilvl w:val="0"/>
          <w:numId w:val="10"/>
        </w:numPr>
        <w:spacing w:line="252" w:lineRule="auto"/>
        <w:contextualSpacing/>
        <w:jc w:val="both"/>
        <w:rPr>
          <w:sz w:val="24"/>
          <w:szCs w:val="24"/>
          <w:lang w:val="uk-UA"/>
        </w:rPr>
      </w:pPr>
      <w:r w:rsidRPr="00C50C55">
        <w:rPr>
          <w:sz w:val="24"/>
          <w:szCs w:val="24"/>
          <w:lang w:val="uk-UA"/>
        </w:rPr>
        <w:t>формулювання змістовної та математичної постановок задач, здійснювання формал</w:t>
      </w:r>
      <w:r w:rsidRPr="00C50C55">
        <w:rPr>
          <w:sz w:val="24"/>
          <w:szCs w:val="24"/>
          <w:lang w:val="uk-UA"/>
        </w:rPr>
        <w:t>і</w:t>
      </w:r>
      <w:r w:rsidRPr="00C50C55">
        <w:rPr>
          <w:sz w:val="24"/>
          <w:szCs w:val="24"/>
          <w:lang w:val="uk-UA"/>
        </w:rPr>
        <w:t>зації представлення даних, структуризації поставлених задач;</w:t>
      </w:r>
    </w:p>
    <w:p w:rsidR="00A70E8F" w:rsidRPr="00C50C55" w:rsidRDefault="00A70E8F" w:rsidP="00C50C55">
      <w:pPr>
        <w:pStyle w:val="24"/>
        <w:numPr>
          <w:ilvl w:val="0"/>
          <w:numId w:val="10"/>
        </w:numPr>
        <w:spacing w:line="252" w:lineRule="auto"/>
        <w:contextualSpacing/>
        <w:jc w:val="both"/>
        <w:rPr>
          <w:sz w:val="24"/>
          <w:szCs w:val="24"/>
          <w:lang w:val="uk-UA"/>
        </w:rPr>
      </w:pPr>
      <w:r w:rsidRPr="00C50C55">
        <w:rPr>
          <w:sz w:val="24"/>
          <w:szCs w:val="24"/>
          <w:lang w:val="uk-UA"/>
        </w:rPr>
        <w:t>розробки моделей та методів прийняття рішень про вибір найкращого варіанта реал</w:t>
      </w:r>
      <w:r w:rsidRPr="00C50C55">
        <w:rPr>
          <w:sz w:val="24"/>
          <w:szCs w:val="24"/>
          <w:lang w:val="uk-UA"/>
        </w:rPr>
        <w:t>і</w:t>
      </w:r>
      <w:r w:rsidRPr="00C50C55">
        <w:rPr>
          <w:sz w:val="24"/>
          <w:szCs w:val="24"/>
          <w:lang w:val="uk-UA"/>
        </w:rPr>
        <w:t>зації системи із заданої множини альтернатив на основі строго формалізованих, слабко формалізованих і спрямованих на формалізацію алгоритмів;</w:t>
      </w:r>
    </w:p>
    <w:p w:rsidR="00A70E8F" w:rsidRPr="00C50C55" w:rsidRDefault="00A70E8F" w:rsidP="00C50C55">
      <w:pPr>
        <w:pStyle w:val="24"/>
        <w:numPr>
          <w:ilvl w:val="0"/>
          <w:numId w:val="10"/>
        </w:numPr>
        <w:spacing w:line="252" w:lineRule="auto"/>
        <w:contextualSpacing/>
        <w:jc w:val="both"/>
        <w:rPr>
          <w:sz w:val="24"/>
          <w:szCs w:val="24"/>
          <w:lang w:val="uk-UA"/>
        </w:rPr>
      </w:pPr>
      <w:r w:rsidRPr="00C50C55">
        <w:rPr>
          <w:sz w:val="24"/>
          <w:szCs w:val="24"/>
          <w:lang w:val="uk-UA"/>
        </w:rPr>
        <w:t xml:space="preserve">проведення верифікації математичних </w:t>
      </w:r>
      <w:r w:rsidR="00A40C02" w:rsidRPr="00C50C55">
        <w:rPr>
          <w:sz w:val="24"/>
          <w:szCs w:val="24"/>
          <w:lang w:val="uk-UA"/>
        </w:rPr>
        <w:t>методів</w:t>
      </w:r>
      <w:r w:rsidRPr="00C50C55">
        <w:rPr>
          <w:sz w:val="24"/>
          <w:szCs w:val="24"/>
          <w:lang w:val="uk-UA"/>
        </w:rPr>
        <w:t xml:space="preserve">, оцінки якості математичних </w:t>
      </w:r>
      <w:r w:rsidR="00A40C02" w:rsidRPr="00C50C55">
        <w:rPr>
          <w:sz w:val="24"/>
          <w:szCs w:val="24"/>
          <w:lang w:val="uk-UA"/>
        </w:rPr>
        <w:t>методів</w:t>
      </w:r>
      <w:r w:rsidRPr="00C50C55">
        <w:rPr>
          <w:sz w:val="24"/>
          <w:szCs w:val="24"/>
          <w:lang w:val="uk-UA"/>
        </w:rPr>
        <w:t xml:space="preserve"> на основі існуючих критеріїв;</w:t>
      </w:r>
    </w:p>
    <w:p w:rsidR="00A70E8F" w:rsidRPr="00C50C55" w:rsidRDefault="00A70E8F" w:rsidP="00C50C55">
      <w:pPr>
        <w:pStyle w:val="24"/>
        <w:numPr>
          <w:ilvl w:val="0"/>
          <w:numId w:val="10"/>
        </w:numPr>
        <w:spacing w:line="252" w:lineRule="auto"/>
        <w:contextualSpacing/>
        <w:jc w:val="both"/>
        <w:rPr>
          <w:sz w:val="24"/>
          <w:szCs w:val="24"/>
          <w:lang w:val="uk-UA"/>
        </w:rPr>
      </w:pPr>
      <w:r w:rsidRPr="00C50C55">
        <w:rPr>
          <w:sz w:val="24"/>
          <w:szCs w:val="24"/>
          <w:lang w:val="uk-UA"/>
        </w:rPr>
        <w:t>вирішення задач чисельного характеру з застосуванням спеціалізованих пакетів;</w:t>
      </w:r>
    </w:p>
    <w:p w:rsidR="00A70E8F" w:rsidRPr="00C50C55" w:rsidRDefault="00A70E8F" w:rsidP="00C50C55">
      <w:pPr>
        <w:pStyle w:val="a8"/>
        <w:spacing w:after="0" w:line="252" w:lineRule="auto"/>
        <w:ind w:left="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мати уявлення:</w:t>
      </w:r>
    </w:p>
    <w:p w:rsidR="00A70E8F" w:rsidRPr="00C50C55" w:rsidRDefault="00A70E8F" w:rsidP="00C50C55">
      <w:pPr>
        <w:pStyle w:val="a8"/>
        <w:numPr>
          <w:ilvl w:val="0"/>
          <w:numId w:val="10"/>
        </w:numPr>
        <w:spacing w:after="0" w:line="252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про роль методів оптимізації і прийняття рішень у ств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ренні сучасних складних технічних систем; перспективах розвитку обчислювальної м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тематики;</w:t>
      </w:r>
      <w:r w:rsidR="00F10508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про основні проблеми розробки сучасного програмного забезпечення</w:t>
      </w:r>
      <w:r w:rsidR="00AB49C7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для розв’язання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задач оптимізації і прийняття рішень та ін.</w:t>
      </w:r>
    </w:p>
    <w:p w:rsidR="00C50C55" w:rsidRPr="00C50C55" w:rsidRDefault="00C50C55" w:rsidP="00C5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730C" w:rsidRDefault="0085730C" w:rsidP="00C50C55">
      <w:pPr>
        <w:tabs>
          <w:tab w:val="left" w:pos="-652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>2. Тематичний план навчальної дисципліни</w:t>
      </w:r>
    </w:p>
    <w:p w:rsidR="00C50C55" w:rsidRPr="00C50C55" w:rsidRDefault="00C50C55" w:rsidP="00C50C55">
      <w:pPr>
        <w:tabs>
          <w:tab w:val="left" w:pos="284"/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B6DBE" w:rsidRPr="00C50C55" w:rsidRDefault="00C04E6A" w:rsidP="00C50C55">
      <w:pPr>
        <w:pStyle w:val="a9"/>
        <w:widowControl w:val="0"/>
        <w:tabs>
          <w:tab w:val="center" w:pos="4818"/>
          <w:tab w:val="left" w:pos="5837"/>
        </w:tabs>
        <w:spacing w:after="0" w:line="240" w:lineRule="auto"/>
        <w:ind w:firstLine="709"/>
        <w:jc w:val="both"/>
        <w:rPr>
          <w:lang w:val="uk-UA"/>
        </w:rPr>
      </w:pPr>
      <w:r w:rsidRPr="00C50C55">
        <w:rPr>
          <w:i/>
          <w:lang w:val="uk-UA"/>
        </w:rPr>
        <w:t>Розділ</w:t>
      </w:r>
      <w:r w:rsidR="00226D11" w:rsidRPr="00C50C55">
        <w:rPr>
          <w:i/>
          <w:lang w:val="uk-UA"/>
        </w:rPr>
        <w:t xml:space="preserve"> 1</w:t>
      </w:r>
      <w:r w:rsidR="00BD3F62" w:rsidRPr="00C50C55">
        <w:rPr>
          <w:i/>
          <w:lang w:val="uk-UA"/>
        </w:rPr>
        <w:t>.</w:t>
      </w:r>
      <w:r w:rsidR="00BD3F62" w:rsidRPr="00C50C55">
        <w:rPr>
          <w:lang w:val="uk-UA"/>
        </w:rPr>
        <w:t xml:space="preserve"> </w:t>
      </w:r>
      <w:r w:rsidR="00EF4C04" w:rsidRPr="00C50C55">
        <w:rPr>
          <w:lang w:val="uk-UA"/>
        </w:rPr>
        <w:t>Моделі та м</w:t>
      </w:r>
      <w:r w:rsidR="00AB6DBE" w:rsidRPr="00C50C55">
        <w:rPr>
          <w:lang w:val="uk-UA"/>
        </w:rPr>
        <w:t xml:space="preserve">етоди </w:t>
      </w:r>
      <w:r w:rsidR="00EF4C04" w:rsidRPr="00C50C55">
        <w:rPr>
          <w:lang w:val="uk-UA"/>
        </w:rPr>
        <w:t>синтезу рішень</w:t>
      </w:r>
      <w:r w:rsidR="00AB6DBE" w:rsidRPr="00C50C55">
        <w:rPr>
          <w:lang w:val="uk-UA"/>
        </w:rPr>
        <w:t xml:space="preserve"> задач оптимізації та теорії прийняття рішень.</w:t>
      </w:r>
    </w:p>
    <w:p w:rsidR="00AB6DBE" w:rsidRPr="00C50C55" w:rsidRDefault="004A15AA" w:rsidP="00C50C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Т</w:t>
      </w:r>
      <w:r w:rsidR="00BD3F62"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ема</w:t>
      </w: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1</w:t>
      </w:r>
      <w:r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AB6DBE" w:rsidRPr="00C50C55">
        <w:rPr>
          <w:rFonts w:ascii="Times New Roman" w:hAnsi="Times New Roman" w:cs="Times New Roman"/>
          <w:sz w:val="24"/>
          <w:szCs w:val="24"/>
          <w:lang w:val="uk-UA"/>
        </w:rPr>
        <w:t>Предмет вивчення і задачі дисципліни «М</w:t>
      </w:r>
      <w:r w:rsidR="00E04217" w:rsidRPr="00C50C55">
        <w:rPr>
          <w:rFonts w:ascii="Times New Roman" w:hAnsi="Times New Roman" w:cs="Times New Roman"/>
          <w:sz w:val="24"/>
          <w:szCs w:val="24"/>
          <w:lang w:val="uk-UA"/>
        </w:rPr>
        <w:t>оделі</w:t>
      </w:r>
      <w:r w:rsidR="00AB6DBE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та м</w:t>
      </w:r>
      <w:r w:rsidR="00E04217" w:rsidRPr="00C50C55">
        <w:rPr>
          <w:rFonts w:ascii="Times New Roman" w:hAnsi="Times New Roman" w:cs="Times New Roman"/>
          <w:sz w:val="24"/>
          <w:szCs w:val="24"/>
          <w:lang w:val="uk-UA"/>
        </w:rPr>
        <w:t>етоди</w:t>
      </w:r>
      <w:r w:rsidR="00AB6DBE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прийняття рішень».</w:t>
      </w:r>
    </w:p>
    <w:p w:rsidR="004A15AA" w:rsidRPr="00C50C55" w:rsidRDefault="004A15AA" w:rsidP="00C50C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Осн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вні історичні етапи розвитку теорії оптимізації та прийняття рішень. Загальна постанова задач оптимізації та прийняття рішення.</w:t>
      </w:r>
    </w:p>
    <w:p w:rsidR="004A15AA" w:rsidRPr="00C50C55" w:rsidRDefault="004A15AA" w:rsidP="00C50C5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Т</w:t>
      </w:r>
      <w:r w:rsidR="00BD3F62"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ема</w:t>
      </w: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2.</w:t>
      </w:r>
      <w:r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Методи чисельного </w:t>
      </w:r>
      <w:r w:rsidR="00087CBF">
        <w:rPr>
          <w:rFonts w:ascii="Times New Roman" w:hAnsi="Times New Roman" w:cs="Times New Roman"/>
          <w:sz w:val="24"/>
          <w:szCs w:val="24"/>
          <w:lang w:val="uk-UA"/>
        </w:rPr>
        <w:t>розв’язання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задач оптимізації.</w:t>
      </w:r>
    </w:p>
    <w:p w:rsidR="004A15AA" w:rsidRPr="00C50C55" w:rsidRDefault="004A15AA" w:rsidP="00C50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Постановка задач оптимізації. Підходи до </w:t>
      </w:r>
      <w:r w:rsidR="00087CBF">
        <w:rPr>
          <w:rFonts w:ascii="Times New Roman" w:hAnsi="Times New Roman" w:cs="Times New Roman"/>
          <w:sz w:val="24"/>
          <w:szCs w:val="24"/>
          <w:lang w:val="uk-UA"/>
        </w:rPr>
        <w:t>розв’язання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задач оптимізації: трансформаційний, морфологічний,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мульт</w:t>
      </w:r>
      <w:r w:rsidR="00E0421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агентний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Загальна методологія </w:t>
      </w:r>
      <w:r w:rsidR="00087CBF">
        <w:rPr>
          <w:rFonts w:ascii="Times New Roman" w:hAnsi="Times New Roman" w:cs="Times New Roman"/>
          <w:sz w:val="24"/>
          <w:szCs w:val="24"/>
          <w:lang w:val="uk-UA"/>
        </w:rPr>
        <w:t>розв’язання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задач.</w:t>
      </w:r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Класифікація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регулярних методів </w:t>
      </w:r>
      <w:r w:rsidR="00087CBF">
        <w:rPr>
          <w:rFonts w:ascii="Times New Roman" w:hAnsi="Times New Roman" w:cs="Times New Roman"/>
          <w:sz w:val="24"/>
          <w:szCs w:val="24"/>
          <w:lang w:val="uk-UA"/>
        </w:rPr>
        <w:t>розв’язання</w:t>
      </w:r>
      <w:r w:rsidR="00087CBF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задач оптимізації. </w:t>
      </w:r>
    </w:p>
    <w:p w:rsidR="004A15AA" w:rsidRPr="00C50C55" w:rsidRDefault="004A15AA" w:rsidP="00C50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Точні методи: математичного аналізу, варіаційна постановка задачі та методи її </w:t>
      </w:r>
      <w:r w:rsidR="00087CBF">
        <w:rPr>
          <w:rFonts w:ascii="Times New Roman" w:hAnsi="Times New Roman" w:cs="Times New Roman"/>
          <w:sz w:val="24"/>
          <w:szCs w:val="24"/>
          <w:lang w:val="uk-UA"/>
        </w:rPr>
        <w:t>розв’язання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, множників Лагранжа </w:t>
      </w:r>
      <w:r w:rsidR="00087CBF">
        <w:rPr>
          <w:rFonts w:ascii="Times New Roman" w:hAnsi="Times New Roman" w:cs="Times New Roman"/>
          <w:sz w:val="24"/>
          <w:szCs w:val="24"/>
          <w:lang w:val="uk-UA"/>
        </w:rPr>
        <w:t>розв’язання</w:t>
      </w:r>
      <w:r w:rsidR="00087CBF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задачі нелінійного програмування при обмеженнях. </w:t>
      </w:r>
    </w:p>
    <w:p w:rsidR="004A15AA" w:rsidRPr="00C50C55" w:rsidRDefault="004A15AA" w:rsidP="00C50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Наближені методі: детерміновані (градієнтні, змінної метрики, математичного програмування, прямого пошуку), стохастичні (випадкового пошуку, направленого випадкового пошуку), </w:t>
      </w:r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>локально-стохастичні (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>мульт</w:t>
      </w:r>
      <w:r w:rsidR="006A620C" w:rsidRPr="00C50C55">
        <w:rPr>
          <w:rFonts w:ascii="Times New Roman" w:hAnsi="Times New Roman" w:cs="Times New Roman"/>
          <w:sz w:val="24"/>
          <w:szCs w:val="24"/>
          <w:lang w:val="uk-UA" w:eastAsia="uk-UA"/>
        </w:rPr>
        <w:t>и</w:t>
      </w:r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>агентні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 основі самоорганізації).</w:t>
      </w:r>
    </w:p>
    <w:p w:rsidR="004A15AA" w:rsidRPr="00C50C55" w:rsidRDefault="004A15AA" w:rsidP="00C50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Чисельні методи оптимізації функції однієї змінної. Методи Ньютона-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Рафсона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, золотого перерізу, квадратичної інтерполяції. </w:t>
      </w:r>
    </w:p>
    <w:p w:rsidR="004A15AA" w:rsidRPr="00C50C55" w:rsidRDefault="004A15AA" w:rsidP="00C50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Чисельні методи оптимізації функції декілька змінних. Методи градієнтного пошуку: найшвидшого спуску, спряжених градієнтів, Ньютона,</w:t>
      </w:r>
      <w:r w:rsidRPr="00C50C55">
        <w:rPr>
          <w:lang w:val="uk-UA"/>
        </w:rPr>
        <w:t xml:space="preserve">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важкого кульки,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квазіньютонівські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Методи прямого пошуку: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покоординатного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спуску,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Нелдера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Міда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>. Методи рішення задач нелінійного програмування при обмеженнях: штрафних функцій, бар'єрний функцій.</w:t>
      </w:r>
    </w:p>
    <w:p w:rsidR="00226D11" w:rsidRPr="00C50C55" w:rsidRDefault="004A15AA" w:rsidP="00C50C5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Т</w:t>
      </w:r>
      <w:r w:rsidR="00BD3F62"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ема</w:t>
      </w: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3</w:t>
      </w:r>
      <w:r w:rsidR="00226D11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226D11" w:rsidRPr="00C50C55">
        <w:rPr>
          <w:rFonts w:ascii="Times New Roman" w:hAnsi="Times New Roman" w:cs="Times New Roman"/>
          <w:sz w:val="24"/>
          <w:szCs w:val="24"/>
          <w:lang w:val="uk-UA"/>
        </w:rPr>
        <w:t>Ієрархічне представлення синт</w:t>
      </w:r>
      <w:r w:rsidR="00226D11" w:rsidRPr="00C50C5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226D11" w:rsidRPr="00C50C55">
        <w:rPr>
          <w:rFonts w:ascii="Times New Roman" w:hAnsi="Times New Roman" w:cs="Times New Roman"/>
          <w:sz w:val="24"/>
          <w:szCs w:val="24"/>
          <w:lang w:val="uk-UA"/>
        </w:rPr>
        <w:t>зу проектних рішень. Основні задачі синтезу складних ієрархічних багаторі</w:t>
      </w:r>
      <w:r w:rsidR="00226D11" w:rsidRPr="00C50C5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26D11" w:rsidRPr="00C50C55">
        <w:rPr>
          <w:rFonts w:ascii="Times New Roman" w:hAnsi="Times New Roman" w:cs="Times New Roman"/>
          <w:sz w:val="24"/>
          <w:szCs w:val="24"/>
          <w:lang w:val="uk-UA"/>
        </w:rPr>
        <w:t>невих систем підтримки прийняття рішень.</w:t>
      </w:r>
    </w:p>
    <w:p w:rsidR="00226D11" w:rsidRPr="00C50C55" w:rsidRDefault="00226D11" w:rsidP="00C50C5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Постановка і структуризація проблеми. Формування цілей, системної цільової моделі проблеми.</w:t>
      </w:r>
    </w:p>
    <w:p w:rsidR="00226D11" w:rsidRPr="00C50C55" w:rsidRDefault="00226D11" w:rsidP="00C50C5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Загальна методологія розв’язання задач багатокритері</w:t>
      </w:r>
      <w:r w:rsidR="004732C9" w:rsidRPr="00C50C55">
        <w:rPr>
          <w:rFonts w:ascii="Times New Roman" w:hAnsi="Times New Roman" w:cs="Times New Roman"/>
          <w:sz w:val="24"/>
          <w:szCs w:val="24"/>
          <w:lang w:val="uk-UA"/>
        </w:rPr>
        <w:t>аль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ного прийняття рішень. Стру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туризація, стратифікація, декомпозиція. Ієрархічне представлення синтезу проектних рішень. Етапи виконання технічного проекту і їх зміст.</w:t>
      </w:r>
    </w:p>
    <w:p w:rsidR="00226D11" w:rsidRPr="00C50C55" w:rsidRDefault="00226D11" w:rsidP="00C50C5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Основні задачі оптимізації (синтезу) і прийняття рішень, інформаційн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го забезпечення досліджень при створенні складних ієрархічних багаторівневих систем.</w:t>
      </w:r>
    </w:p>
    <w:p w:rsidR="00226D11" w:rsidRPr="00C50C55" w:rsidRDefault="004A15AA" w:rsidP="00C50C5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Т</w:t>
      </w:r>
      <w:r w:rsidR="00BD3F62"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ема</w:t>
      </w: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4</w:t>
      </w:r>
      <w:r w:rsidR="00226D11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B74185" w:rsidRPr="00C50C55">
        <w:rPr>
          <w:rFonts w:ascii="Times New Roman" w:hAnsi="Times New Roman" w:cs="Times New Roman"/>
          <w:sz w:val="24"/>
          <w:szCs w:val="24"/>
          <w:lang w:val="uk-UA"/>
        </w:rPr>
        <w:t>Постановки</w:t>
      </w:r>
      <w:r w:rsidR="00226D11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задач розкриття невизначеностей у </w:t>
      </w:r>
      <w:r w:rsidR="0068559C" w:rsidRPr="00C50C55">
        <w:rPr>
          <w:rFonts w:ascii="Times New Roman" w:hAnsi="Times New Roman" w:cs="Times New Roman"/>
          <w:sz w:val="24"/>
          <w:szCs w:val="24"/>
          <w:lang w:val="uk-UA"/>
        </w:rPr>
        <w:t>теорії прийняття рішень</w:t>
      </w:r>
      <w:r w:rsidR="00226D11" w:rsidRPr="00C50C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6D11" w:rsidRPr="00C50C55" w:rsidRDefault="00226D11" w:rsidP="00C50C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Постановка задач розкриття невизначеності цілей – вибору цілей в багатокритеріал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них задачах прийняття рішень. Поняття раціонального компромісу, структуризації переваг. Багатокритеріальна оцінка якості складних ієрархічних багаторівневих систем. Реляційні співвідношення та шкали. Правила узгодження критеріїв: алгебраїчні згортки критеріїв;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німаксні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критерії, множина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Парето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>. Процедури структуризації переваг для багаторівневих систем: семантичні мереж</w:t>
      </w:r>
      <w:r w:rsidR="004C3628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і фреймів, </w:t>
      </w:r>
      <w:proofErr w:type="spellStart"/>
      <w:r w:rsidR="004C3628" w:rsidRPr="00C50C55">
        <w:rPr>
          <w:rFonts w:ascii="Times New Roman" w:hAnsi="Times New Roman" w:cs="Times New Roman"/>
          <w:sz w:val="24"/>
          <w:szCs w:val="24"/>
          <w:lang w:val="uk-UA"/>
        </w:rPr>
        <w:t>продукційні</w:t>
      </w:r>
      <w:proofErr w:type="spellEnd"/>
      <w:r w:rsidR="004C3628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правила (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системи пер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F36B2" w:rsidRPr="00C50C55">
        <w:rPr>
          <w:rFonts w:ascii="Times New Roman" w:hAnsi="Times New Roman" w:cs="Times New Roman"/>
          <w:sz w:val="24"/>
          <w:szCs w:val="24"/>
          <w:lang w:val="uk-UA"/>
        </w:rPr>
        <w:t>ваг</w:t>
      </w:r>
      <w:r w:rsidR="004C3628" w:rsidRPr="00C50C5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6D11" w:rsidRPr="00C50C55" w:rsidRDefault="00226D11" w:rsidP="00C50C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Постановка задач ситуаційної (багатофакторної) невизначеності. Прям</w:t>
      </w:r>
      <w:r w:rsidR="004732C9" w:rsidRPr="00C50C5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32C9" w:rsidRPr="00C50C55">
        <w:rPr>
          <w:rFonts w:ascii="Times New Roman" w:hAnsi="Times New Roman" w:cs="Times New Roman"/>
          <w:sz w:val="24"/>
          <w:szCs w:val="24"/>
          <w:lang w:val="uk-UA"/>
        </w:rPr>
        <w:t>способи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роз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риття багатофакторної невизначеності на основі принципу гарантованого результату. </w:t>
      </w:r>
    </w:p>
    <w:p w:rsidR="00226D11" w:rsidRPr="00C50C55" w:rsidRDefault="00226D11" w:rsidP="00C50C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Постановка задач багатоцільової взаємодії партнерів в умовах інформаційної нев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значеності. Коаліції. Види коаліцій. Гіпотези про поводження «супротивника». Узгодження критеріїв для різних видів полягань коаліцій.</w:t>
      </w:r>
    </w:p>
    <w:p w:rsidR="00226D11" w:rsidRPr="00C50C55" w:rsidRDefault="00226D11" w:rsidP="00C50C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Роль та місце інформаційного забезпечення в методології </w:t>
      </w:r>
      <w:r w:rsidR="00087CBF">
        <w:rPr>
          <w:rFonts w:ascii="Times New Roman" w:hAnsi="Times New Roman" w:cs="Times New Roman"/>
          <w:sz w:val="24"/>
          <w:szCs w:val="24"/>
          <w:lang w:val="uk-UA"/>
        </w:rPr>
        <w:t>розв’язання</w:t>
      </w:r>
      <w:r w:rsidR="00087CBF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задач </w:t>
      </w:r>
      <w:r w:rsidR="0068559C" w:rsidRPr="00C50C55">
        <w:rPr>
          <w:rFonts w:ascii="Times New Roman" w:hAnsi="Times New Roman" w:cs="Times New Roman"/>
          <w:sz w:val="24"/>
          <w:szCs w:val="24"/>
          <w:lang w:val="uk-UA"/>
        </w:rPr>
        <w:t>оптимізації та прийняття рішень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Аналіз прийомів, принципів, підходів до оцінки рівня інформаційного забезпечення задач </w:t>
      </w:r>
      <w:r w:rsidR="0068559C" w:rsidRPr="00C50C55">
        <w:rPr>
          <w:rFonts w:ascii="Times New Roman" w:hAnsi="Times New Roman" w:cs="Times New Roman"/>
          <w:sz w:val="24"/>
          <w:szCs w:val="24"/>
          <w:lang w:val="uk-UA"/>
        </w:rPr>
        <w:t>оптимізації та прийняття рішень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26D11" w:rsidRPr="00C50C55" w:rsidRDefault="004A15AA" w:rsidP="00C50C5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Т</w:t>
      </w:r>
      <w:r w:rsidR="00BD3F62"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ема</w:t>
      </w: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5</w:t>
      </w:r>
      <w:r w:rsidR="00226D11"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. </w:t>
      </w:r>
      <w:r w:rsidR="00226D11" w:rsidRPr="00C50C55">
        <w:rPr>
          <w:rFonts w:ascii="Times New Roman" w:hAnsi="Times New Roman" w:cs="Times New Roman"/>
          <w:sz w:val="24"/>
          <w:szCs w:val="24"/>
          <w:lang w:val="uk-UA"/>
        </w:rPr>
        <w:t>Особливості постановок та структуризації задач прийняття рішень при створенні складних ієрархічних багаторівневих систем.</w:t>
      </w:r>
    </w:p>
    <w:p w:rsidR="00226D11" w:rsidRPr="00C50C55" w:rsidRDefault="00226D11" w:rsidP="00C50C55">
      <w:pPr>
        <w:pStyle w:val="a9"/>
        <w:widowControl w:val="0"/>
        <w:tabs>
          <w:tab w:val="center" w:pos="4818"/>
          <w:tab w:val="left" w:pos="5837"/>
        </w:tabs>
        <w:spacing w:after="0" w:line="240" w:lineRule="auto"/>
        <w:ind w:firstLine="709"/>
        <w:contextualSpacing/>
        <w:jc w:val="both"/>
        <w:rPr>
          <w:b/>
          <w:lang w:val="uk-UA"/>
        </w:rPr>
      </w:pPr>
      <w:r w:rsidRPr="00C50C55">
        <w:rPr>
          <w:lang w:val="uk-UA"/>
        </w:rPr>
        <w:t xml:space="preserve">Концепції, принципи і підходи до </w:t>
      </w:r>
      <w:r w:rsidR="00087CBF">
        <w:rPr>
          <w:lang w:val="uk-UA"/>
        </w:rPr>
        <w:t>розв’язання</w:t>
      </w:r>
      <w:r w:rsidR="00087CBF" w:rsidRPr="00C50C55">
        <w:rPr>
          <w:lang w:val="uk-UA"/>
        </w:rPr>
        <w:t xml:space="preserve"> </w:t>
      </w:r>
      <w:r w:rsidRPr="00C50C55">
        <w:rPr>
          <w:lang w:val="uk-UA"/>
        </w:rPr>
        <w:t xml:space="preserve">задач створення, удосконалення та модифікації складних ієрархічних багаторівневих систем. Координація, агрегація, декомпозиція в задачах великої вимірності. Принципи координації: декомпозиція і децентралізація (кооперація). Метод декомпозиції Данцига-Вульфа. Метод декомпозиції на основі розділення змінних. Метод декомпозиції </w:t>
      </w:r>
      <w:proofErr w:type="spellStart"/>
      <w:r w:rsidRPr="00C50C55">
        <w:rPr>
          <w:lang w:val="uk-UA"/>
        </w:rPr>
        <w:t>Корнаі-Липтака</w:t>
      </w:r>
      <w:proofErr w:type="spellEnd"/>
      <w:r w:rsidRPr="00C50C55">
        <w:rPr>
          <w:lang w:val="uk-UA"/>
        </w:rPr>
        <w:t xml:space="preserve">. Некооперативне керування, крапки </w:t>
      </w:r>
      <w:proofErr w:type="spellStart"/>
      <w:r w:rsidRPr="00C50C55">
        <w:rPr>
          <w:lang w:val="uk-UA"/>
        </w:rPr>
        <w:t>Неша</w:t>
      </w:r>
      <w:proofErr w:type="spellEnd"/>
      <w:r w:rsidRPr="00C50C55">
        <w:rPr>
          <w:lang w:val="uk-UA"/>
        </w:rPr>
        <w:t xml:space="preserve">. Кооперативне керування, крапки </w:t>
      </w:r>
      <w:proofErr w:type="spellStart"/>
      <w:r w:rsidRPr="00C50C55">
        <w:rPr>
          <w:lang w:val="uk-UA"/>
        </w:rPr>
        <w:t>Парето</w:t>
      </w:r>
      <w:proofErr w:type="spellEnd"/>
      <w:r w:rsidRPr="00C50C55">
        <w:rPr>
          <w:lang w:val="uk-UA"/>
        </w:rPr>
        <w:t>.</w:t>
      </w:r>
    </w:p>
    <w:p w:rsidR="00226D11" w:rsidRPr="00C50C55" w:rsidRDefault="00226D11" w:rsidP="00C50C55">
      <w:pPr>
        <w:pStyle w:val="a9"/>
        <w:widowControl w:val="0"/>
        <w:tabs>
          <w:tab w:val="center" w:pos="4818"/>
          <w:tab w:val="left" w:pos="5837"/>
        </w:tabs>
        <w:spacing w:after="0" w:line="240" w:lineRule="auto"/>
        <w:ind w:firstLine="709"/>
        <w:contextualSpacing/>
        <w:jc w:val="center"/>
        <w:rPr>
          <w:b/>
          <w:lang w:val="uk-UA"/>
        </w:rPr>
      </w:pPr>
    </w:p>
    <w:p w:rsidR="00226D11" w:rsidRPr="00C50C55" w:rsidRDefault="00C04E6A" w:rsidP="00C50C55">
      <w:pPr>
        <w:pStyle w:val="a9"/>
        <w:widowControl w:val="0"/>
        <w:tabs>
          <w:tab w:val="center" w:pos="4818"/>
          <w:tab w:val="left" w:pos="5837"/>
        </w:tabs>
        <w:spacing w:after="0" w:line="240" w:lineRule="auto"/>
        <w:ind w:firstLine="709"/>
        <w:contextualSpacing/>
        <w:jc w:val="both"/>
        <w:rPr>
          <w:lang w:val="uk-UA"/>
        </w:rPr>
      </w:pPr>
      <w:r w:rsidRPr="00C50C55">
        <w:rPr>
          <w:i/>
          <w:lang w:val="uk-UA"/>
        </w:rPr>
        <w:t>Розділ</w:t>
      </w:r>
      <w:r w:rsidR="004A15AA" w:rsidRPr="00C50C55">
        <w:rPr>
          <w:i/>
          <w:lang w:val="uk-UA"/>
        </w:rPr>
        <w:t xml:space="preserve"> </w:t>
      </w:r>
      <w:r w:rsidR="00EF4C04" w:rsidRPr="00C50C55">
        <w:rPr>
          <w:i/>
          <w:lang w:val="uk-UA"/>
        </w:rPr>
        <w:t>2</w:t>
      </w:r>
      <w:r w:rsidR="00BD3F62" w:rsidRPr="00C50C55">
        <w:rPr>
          <w:lang w:val="uk-UA"/>
        </w:rPr>
        <w:t xml:space="preserve">. </w:t>
      </w:r>
      <w:r w:rsidR="000F36B2" w:rsidRPr="00C50C55">
        <w:rPr>
          <w:lang w:val="uk-UA"/>
        </w:rPr>
        <w:t xml:space="preserve">Моделі </w:t>
      </w:r>
      <w:r w:rsidR="00CA47CB" w:rsidRPr="00C50C55">
        <w:rPr>
          <w:lang w:val="uk-UA"/>
        </w:rPr>
        <w:t xml:space="preserve"> та методи </w:t>
      </w:r>
      <w:r w:rsidR="000F36B2" w:rsidRPr="00C50C55">
        <w:rPr>
          <w:lang w:val="uk-UA"/>
        </w:rPr>
        <w:t>процесу</w:t>
      </w:r>
      <w:r w:rsidR="00226D11" w:rsidRPr="00C50C55">
        <w:rPr>
          <w:lang w:val="uk-UA"/>
        </w:rPr>
        <w:t xml:space="preserve"> прийняття рішень</w:t>
      </w:r>
      <w:r w:rsidR="000F36B2" w:rsidRPr="00C50C55">
        <w:rPr>
          <w:lang w:val="uk-UA"/>
        </w:rPr>
        <w:t xml:space="preserve"> в умовах н</w:t>
      </w:r>
      <w:r w:rsidR="000F36B2" w:rsidRPr="00C50C55">
        <w:rPr>
          <w:lang w:val="uk-UA"/>
        </w:rPr>
        <w:t>е</w:t>
      </w:r>
      <w:r w:rsidR="000F36B2" w:rsidRPr="00C50C55">
        <w:rPr>
          <w:lang w:val="uk-UA"/>
        </w:rPr>
        <w:t>визначеності та ризику.</w:t>
      </w:r>
    </w:p>
    <w:p w:rsidR="00226D11" w:rsidRPr="00C50C55" w:rsidRDefault="004A15AA" w:rsidP="00C50C5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Т</w:t>
      </w:r>
      <w:r w:rsidR="00BD3F62"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ема</w:t>
      </w: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6</w:t>
      </w:r>
      <w:r w:rsidR="00226D11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226D11" w:rsidRPr="00C50C55">
        <w:rPr>
          <w:rFonts w:ascii="Times New Roman" w:hAnsi="Times New Roman" w:cs="Times New Roman"/>
          <w:sz w:val="24"/>
          <w:szCs w:val="24"/>
          <w:lang w:val="uk-UA"/>
        </w:rPr>
        <w:t>Структуризація задач прийняття рішень в умовах визначеності та н</w:t>
      </w:r>
      <w:r w:rsidR="00226D11" w:rsidRPr="00C50C5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226D11" w:rsidRPr="00C50C55">
        <w:rPr>
          <w:rFonts w:ascii="Times New Roman" w:hAnsi="Times New Roman" w:cs="Times New Roman"/>
          <w:sz w:val="24"/>
          <w:szCs w:val="24"/>
          <w:lang w:val="uk-UA"/>
        </w:rPr>
        <w:t>визначеності.</w:t>
      </w:r>
    </w:p>
    <w:p w:rsidR="00226D11" w:rsidRPr="00C50C55" w:rsidRDefault="00226D11" w:rsidP="00C50C5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Елементи та аксіоми теорії корисності. Теорема існування функції корисності. Мет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дика визначення корисності результатів (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Акофа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Чепмена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26D11" w:rsidRPr="00C50C55" w:rsidRDefault="00226D11" w:rsidP="00C50C5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Динамічні моделі прийняття рішень. </w:t>
      </w:r>
      <w:r w:rsidR="00BF0E6A" w:rsidRPr="00C50C55">
        <w:rPr>
          <w:rFonts w:ascii="Times New Roman" w:hAnsi="Times New Roman" w:cs="Times New Roman"/>
          <w:sz w:val="24"/>
          <w:szCs w:val="24"/>
          <w:lang w:val="uk-UA"/>
        </w:rPr>
        <w:t>Нескінченно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-крокові процеси прийняття рішень. Способи оцінки ефектів нескінчених послідовност</w:t>
      </w:r>
      <w:r w:rsidR="00087CBF">
        <w:rPr>
          <w:rFonts w:ascii="Times New Roman" w:hAnsi="Times New Roman" w:cs="Times New Roman"/>
          <w:sz w:val="24"/>
          <w:szCs w:val="24"/>
          <w:lang w:val="uk-UA"/>
        </w:rPr>
        <w:t xml:space="preserve">ей. Функціональні рівняння </w:t>
      </w:r>
      <w:r w:rsidR="00087CBF">
        <w:rPr>
          <w:rFonts w:ascii="Times New Roman" w:hAnsi="Times New Roman" w:cs="Times New Roman"/>
          <w:sz w:val="24"/>
          <w:szCs w:val="24"/>
          <w:lang w:val="uk-UA"/>
        </w:rPr>
        <w:lastRenderedPageBreak/>
        <w:t>Р. 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Беллмана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Методи находження оптимальних стратегій в </w:t>
      </w:r>
      <w:r w:rsidR="00BF0E6A" w:rsidRPr="00C50C55">
        <w:rPr>
          <w:rFonts w:ascii="Times New Roman" w:hAnsi="Times New Roman" w:cs="Times New Roman"/>
          <w:sz w:val="24"/>
          <w:szCs w:val="24"/>
          <w:lang w:val="uk-UA"/>
        </w:rPr>
        <w:t>нескінченно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-кро</w:t>
      </w:r>
      <w:r w:rsidR="00F40C98" w:rsidRPr="00C50C55">
        <w:rPr>
          <w:rFonts w:ascii="Times New Roman" w:hAnsi="Times New Roman" w:cs="Times New Roman"/>
          <w:sz w:val="24"/>
          <w:szCs w:val="24"/>
          <w:lang w:val="uk-UA"/>
        </w:rPr>
        <w:t>кових процесах прийняття рішень. М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етод ітерацій відносно стр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40C98" w:rsidRPr="00C50C55">
        <w:rPr>
          <w:rFonts w:ascii="Times New Roman" w:hAnsi="Times New Roman" w:cs="Times New Roman"/>
          <w:sz w:val="24"/>
          <w:szCs w:val="24"/>
          <w:lang w:val="uk-UA"/>
        </w:rPr>
        <w:t>тегій і критерію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40C98" w:rsidRPr="00C50C55" w:rsidRDefault="00226D11" w:rsidP="00C50C5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Задачі стохастичного програмування. Одно етапні </w:t>
      </w:r>
      <w:r w:rsidR="00F40C98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та поетапні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задачі стохастичного програмування. Їх по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F40C98" w:rsidRPr="00C50C55">
        <w:rPr>
          <w:rFonts w:ascii="Times New Roman" w:hAnsi="Times New Roman" w:cs="Times New Roman"/>
          <w:sz w:val="24"/>
          <w:szCs w:val="24"/>
          <w:lang w:val="uk-UA"/>
        </w:rPr>
        <w:t>тановка та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властивості.</w:t>
      </w:r>
    </w:p>
    <w:p w:rsidR="00226D11" w:rsidRPr="00C50C55" w:rsidRDefault="004A15AA" w:rsidP="00C50C5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Т</w:t>
      </w:r>
      <w:r w:rsidR="00BD3F62"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ема</w:t>
      </w: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7</w:t>
      </w:r>
      <w:r w:rsidR="00226D11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226D11" w:rsidRPr="00C50C55">
        <w:rPr>
          <w:rFonts w:ascii="Times New Roman" w:hAnsi="Times New Roman" w:cs="Times New Roman"/>
          <w:sz w:val="24"/>
          <w:szCs w:val="24"/>
          <w:lang w:val="uk-UA"/>
        </w:rPr>
        <w:t>Структуризація задач прийняття рішень в умовах ризику.</w:t>
      </w:r>
    </w:p>
    <w:p w:rsidR="004A15AA" w:rsidRPr="00C50C55" w:rsidRDefault="00161161" w:rsidP="00C50C5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Чисті і змішані стратегії. </w:t>
      </w:r>
      <w:r w:rsidR="00226D11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Мінімізація середнього ризику. </w:t>
      </w:r>
      <w:r w:rsidR="0027113B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Дерева відмов, дерева подій. </w:t>
      </w:r>
      <w:proofErr w:type="spellStart"/>
      <w:r w:rsidR="0027113B" w:rsidRPr="00C50C55">
        <w:rPr>
          <w:rFonts w:ascii="Times New Roman" w:hAnsi="Times New Roman" w:cs="Times New Roman"/>
          <w:sz w:val="24"/>
          <w:szCs w:val="24"/>
          <w:lang w:val="uk-UA"/>
        </w:rPr>
        <w:t>Байєсівський</w:t>
      </w:r>
      <w:proofErr w:type="spellEnd"/>
      <w:r w:rsidR="0027113B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підхід до прийняття рішень в умовах р</w:t>
      </w:r>
      <w:r w:rsidR="0027113B" w:rsidRPr="00C50C5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27113B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зику. </w:t>
      </w:r>
      <w:proofErr w:type="spellStart"/>
      <w:r w:rsidR="0027113B" w:rsidRPr="00C50C55">
        <w:rPr>
          <w:rFonts w:ascii="Times New Roman" w:hAnsi="Times New Roman" w:cs="Times New Roman"/>
          <w:sz w:val="24"/>
          <w:szCs w:val="24"/>
          <w:lang w:val="uk-UA"/>
        </w:rPr>
        <w:t>Байєсовські</w:t>
      </w:r>
      <w:proofErr w:type="spellEnd"/>
      <w:r w:rsidR="0027113B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мережі довіри (БМД). Методики оцінки ризиків відмов при виникненні дефектів. Синтез проектних рішень для мінімізації ризиків відмов.</w:t>
      </w:r>
    </w:p>
    <w:p w:rsidR="00F65D4E" w:rsidRPr="00C50C55" w:rsidRDefault="004A15AA" w:rsidP="00C50C5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Т</w:t>
      </w:r>
      <w:r w:rsidR="00BD3F62"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ема</w:t>
      </w: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</w:t>
      </w:r>
      <w:r w:rsidR="004C3628"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8</w:t>
      </w:r>
      <w:r w:rsidR="009D67EC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68559C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Класифікація </w:t>
      </w:r>
      <w:r w:rsidR="0068559C" w:rsidRPr="00C50C55">
        <w:rPr>
          <w:rFonts w:ascii="Times New Roman" w:hAnsi="Times New Roman" w:cs="Times New Roman"/>
          <w:sz w:val="24"/>
          <w:szCs w:val="24"/>
          <w:lang w:val="uk-UA"/>
        </w:rPr>
        <w:t>методів</w:t>
      </w:r>
      <w:r w:rsidR="00F65D4E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чисельного рішення задач </w:t>
      </w:r>
      <w:r w:rsidR="000861E1" w:rsidRPr="00C50C55">
        <w:rPr>
          <w:rFonts w:ascii="Times New Roman" w:hAnsi="Times New Roman" w:cs="Times New Roman"/>
          <w:sz w:val="24"/>
          <w:szCs w:val="24"/>
          <w:lang w:val="uk-UA"/>
        </w:rPr>
        <w:t>багатокритері</w:t>
      </w:r>
      <w:r w:rsidR="001A513D" w:rsidRPr="00C50C55">
        <w:rPr>
          <w:rFonts w:ascii="Times New Roman" w:hAnsi="Times New Roman" w:cs="Times New Roman"/>
          <w:sz w:val="24"/>
          <w:szCs w:val="24"/>
          <w:lang w:val="uk-UA"/>
        </w:rPr>
        <w:t>аль</w:t>
      </w:r>
      <w:r w:rsidR="000861E1" w:rsidRPr="00C50C55">
        <w:rPr>
          <w:rFonts w:ascii="Times New Roman" w:hAnsi="Times New Roman" w:cs="Times New Roman"/>
          <w:sz w:val="24"/>
          <w:szCs w:val="24"/>
          <w:lang w:val="uk-UA"/>
        </w:rPr>
        <w:t>ного прийняття рішень</w:t>
      </w:r>
      <w:r w:rsidR="000118ED" w:rsidRPr="00C50C5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5017" w:rsidRPr="00C50C55" w:rsidRDefault="00195017" w:rsidP="00C50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Постановка </w:t>
      </w:r>
      <w:r w:rsidR="000118ED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задач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багатокритері</w:t>
      </w:r>
      <w:r w:rsidR="001A513D" w:rsidRPr="00C50C55">
        <w:rPr>
          <w:rFonts w:ascii="Times New Roman" w:hAnsi="Times New Roman" w:cs="Times New Roman"/>
          <w:sz w:val="24"/>
          <w:szCs w:val="24"/>
          <w:lang w:val="uk-UA"/>
        </w:rPr>
        <w:t>аль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ного прийняття рішень. Підходи до рішення задач багатокритері</w:t>
      </w:r>
      <w:r w:rsidR="001A513D" w:rsidRPr="00C50C55">
        <w:rPr>
          <w:rFonts w:ascii="Times New Roman" w:hAnsi="Times New Roman" w:cs="Times New Roman"/>
          <w:sz w:val="24"/>
          <w:szCs w:val="24"/>
          <w:lang w:val="uk-UA"/>
        </w:rPr>
        <w:t>аль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ного прийн</w:t>
      </w:r>
      <w:r w:rsidR="00B6758D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яття рішень: </w:t>
      </w:r>
      <w:r w:rsidR="000118ED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трансформаційний,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морфологічний</w:t>
      </w:r>
      <w:r w:rsidR="00B6758D" w:rsidRPr="00C50C5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65D4E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65D4E" w:rsidRPr="00C50C55">
        <w:rPr>
          <w:rFonts w:ascii="Times New Roman" w:hAnsi="Times New Roman" w:cs="Times New Roman"/>
          <w:sz w:val="24"/>
          <w:szCs w:val="24"/>
          <w:lang w:val="uk-UA"/>
        </w:rPr>
        <w:t>мульт</w:t>
      </w:r>
      <w:r w:rsidR="001A513D" w:rsidRPr="00C50C5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65D4E" w:rsidRPr="00C50C55">
        <w:rPr>
          <w:rFonts w:ascii="Times New Roman" w:hAnsi="Times New Roman" w:cs="Times New Roman"/>
          <w:sz w:val="24"/>
          <w:szCs w:val="24"/>
          <w:lang w:val="uk-UA"/>
        </w:rPr>
        <w:t>агентний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>. Загальна методологія рішення задач багатокритері</w:t>
      </w:r>
      <w:r w:rsidR="001A513D" w:rsidRPr="00C50C55">
        <w:rPr>
          <w:rFonts w:ascii="Times New Roman" w:hAnsi="Times New Roman" w:cs="Times New Roman"/>
          <w:sz w:val="24"/>
          <w:szCs w:val="24"/>
          <w:lang w:val="uk-UA"/>
        </w:rPr>
        <w:t>аль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ного прийняття рішень.</w:t>
      </w:r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4F09E2" w:rsidRPr="00C50C55">
        <w:rPr>
          <w:rFonts w:ascii="Times New Roman" w:hAnsi="Times New Roman" w:cs="Times New Roman"/>
          <w:sz w:val="24"/>
          <w:szCs w:val="24"/>
          <w:lang w:val="uk-UA" w:eastAsia="uk-UA"/>
        </w:rPr>
        <w:t>Класифікація</w:t>
      </w:r>
      <w:r w:rsidR="004F09E2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методів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18ED" w:rsidRPr="00C50C55">
        <w:rPr>
          <w:rFonts w:ascii="Times New Roman" w:hAnsi="Times New Roman" w:cs="Times New Roman"/>
          <w:sz w:val="24"/>
          <w:szCs w:val="24"/>
          <w:lang w:val="uk-UA"/>
        </w:rPr>
        <w:t>дискретної оптимізації</w:t>
      </w:r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0861E1" w:rsidRPr="00C50C55" w:rsidRDefault="000861E1" w:rsidP="00C50C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Морфологічний підхід до </w:t>
      </w:r>
      <w:r w:rsidR="00087CBF">
        <w:rPr>
          <w:rFonts w:ascii="Times New Roman" w:hAnsi="Times New Roman" w:cs="Times New Roman"/>
          <w:sz w:val="24"/>
          <w:szCs w:val="24"/>
          <w:lang w:val="uk-UA"/>
        </w:rPr>
        <w:t>розв’язання</w:t>
      </w:r>
      <w:r w:rsidR="00087CBF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задач прийняття рішень. Вибір класифікаційних ознак. Формування обліку технічного рішення. Морфологічні таблиці. Формування підмн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жини коректності (фільтрація морфологічної таблиці).</w:t>
      </w:r>
    </w:p>
    <w:p w:rsidR="000861E1" w:rsidRPr="00C50C55" w:rsidRDefault="009D67EC" w:rsidP="00C50C5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Методи</w:t>
      </w:r>
      <w:r w:rsidR="000861E1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7CBF">
        <w:rPr>
          <w:rFonts w:ascii="Times New Roman" w:hAnsi="Times New Roman" w:cs="Times New Roman"/>
          <w:sz w:val="24"/>
          <w:szCs w:val="24"/>
          <w:lang w:val="uk-UA"/>
        </w:rPr>
        <w:t>розв’язання</w:t>
      </w:r>
      <w:r w:rsidR="00087CBF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4A92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задач дискретної оптимізації: </w:t>
      </w:r>
      <w:r w:rsidR="000861E1" w:rsidRPr="00C50C55">
        <w:rPr>
          <w:rFonts w:ascii="Times New Roman" w:hAnsi="Times New Roman" w:cs="Times New Roman"/>
          <w:sz w:val="24"/>
          <w:szCs w:val="24"/>
          <w:lang w:val="uk-UA"/>
        </w:rPr>
        <w:t>повного перебору, напра</w:t>
      </w:r>
      <w:r w:rsidR="000861E1" w:rsidRPr="00C50C5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861E1" w:rsidRPr="00C50C55">
        <w:rPr>
          <w:rFonts w:ascii="Times New Roman" w:hAnsi="Times New Roman" w:cs="Times New Roman"/>
          <w:sz w:val="24"/>
          <w:szCs w:val="24"/>
          <w:lang w:val="uk-UA"/>
        </w:rPr>
        <w:t>леного перебору,</w:t>
      </w:r>
      <w:r w:rsidR="000861E1" w:rsidRPr="00C50C5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структурно-параметричні (з самоорганізацією), композитні.</w:t>
      </w:r>
    </w:p>
    <w:p w:rsidR="000861E1" w:rsidRPr="00C50C55" w:rsidRDefault="000861E1" w:rsidP="00C50C5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  <w:lang w:val="uk-UA" w:eastAsia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>Методи направленого перебору: послідовного аналізу варіантів (відсікання, гілок та границь), ітеративні (векторного спадання, направляючих околиць</w:t>
      </w:r>
      <w:r w:rsidR="00C13E39" w:rsidRPr="00C50C55">
        <w:rPr>
          <w:rFonts w:ascii="Times New Roman" w:hAnsi="Times New Roman" w:cs="Times New Roman"/>
          <w:sz w:val="24"/>
          <w:szCs w:val="24"/>
          <w:lang w:val="uk-UA" w:eastAsia="uk-UA"/>
        </w:rPr>
        <w:t>, H-метод</w:t>
      </w:r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), </w:t>
      </w:r>
      <w:r w:rsidR="00096EE2" w:rsidRPr="00C50C55">
        <w:rPr>
          <w:rFonts w:ascii="Times New Roman" w:hAnsi="Times New Roman" w:cs="Times New Roman"/>
          <w:sz w:val="24"/>
          <w:szCs w:val="24"/>
          <w:lang w:val="uk-UA" w:eastAsia="uk-UA"/>
        </w:rPr>
        <w:t>висові локальні (з адаптацією), локально-стохастичні (</w:t>
      </w:r>
      <w:proofErr w:type="spellStart"/>
      <w:r w:rsidR="00096EE2" w:rsidRPr="00C50C55">
        <w:rPr>
          <w:rFonts w:ascii="Times New Roman" w:hAnsi="Times New Roman" w:cs="Times New Roman"/>
          <w:sz w:val="24"/>
          <w:szCs w:val="24"/>
          <w:lang w:val="uk-UA" w:eastAsia="uk-UA"/>
        </w:rPr>
        <w:t>мульт</w:t>
      </w:r>
      <w:r w:rsidR="001A513D" w:rsidRPr="00C50C55">
        <w:rPr>
          <w:rFonts w:ascii="Times New Roman" w:hAnsi="Times New Roman" w:cs="Times New Roman"/>
          <w:sz w:val="24"/>
          <w:szCs w:val="24"/>
          <w:lang w:val="uk-UA" w:eastAsia="uk-UA"/>
        </w:rPr>
        <w:t>и</w:t>
      </w:r>
      <w:r w:rsidR="00096EE2" w:rsidRPr="00C50C55">
        <w:rPr>
          <w:rFonts w:ascii="Times New Roman" w:hAnsi="Times New Roman" w:cs="Times New Roman"/>
          <w:sz w:val="24"/>
          <w:szCs w:val="24"/>
          <w:lang w:val="uk-UA" w:eastAsia="uk-UA"/>
        </w:rPr>
        <w:t>агентні</w:t>
      </w:r>
      <w:proofErr w:type="spellEnd"/>
      <w:r w:rsidR="00096EE2" w:rsidRPr="00C50C5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 основі самоорганізації: </w:t>
      </w:r>
      <w:r w:rsidR="00F10508" w:rsidRPr="00C50C55">
        <w:rPr>
          <w:rFonts w:ascii="Times New Roman" w:hAnsi="Times New Roman" w:cs="Times New Roman"/>
          <w:bCs/>
          <w:sz w:val="24"/>
          <w:szCs w:val="24"/>
          <w:lang w:val="uk-UA"/>
        </w:rPr>
        <w:t>еволюційні</w:t>
      </w:r>
      <w:r w:rsidR="00096EE2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популяційні, стохастичної </w:t>
      </w:r>
      <w:r w:rsidR="00F10508" w:rsidRPr="00C50C55">
        <w:rPr>
          <w:rFonts w:ascii="Times New Roman" w:hAnsi="Times New Roman" w:cs="Times New Roman"/>
          <w:bCs/>
          <w:sz w:val="24"/>
          <w:szCs w:val="24"/>
          <w:lang w:val="uk-UA"/>
        </w:rPr>
        <w:t>апроксимації</w:t>
      </w:r>
      <w:r w:rsidR="00096EE2" w:rsidRPr="00C50C5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). </w:t>
      </w:r>
      <w:proofErr w:type="spellStart"/>
      <w:r w:rsidR="00096EE2" w:rsidRPr="00C50C55">
        <w:rPr>
          <w:rFonts w:ascii="Times New Roman" w:hAnsi="Times New Roman" w:cs="Times New Roman"/>
          <w:sz w:val="24"/>
          <w:szCs w:val="24"/>
          <w:lang w:val="uk-UA" w:eastAsia="uk-UA"/>
        </w:rPr>
        <w:t>Меметичні</w:t>
      </w:r>
      <w:proofErr w:type="spellEnd"/>
      <w:r w:rsidR="00096EE2" w:rsidRPr="00C50C5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алгоритми.</w:t>
      </w:r>
    </w:p>
    <w:p w:rsidR="00F40C98" w:rsidRPr="00C50C55" w:rsidRDefault="000861E1" w:rsidP="00C50C5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>Методи структурно-параметричні (</w:t>
      </w:r>
      <w:r w:rsidR="009D67EC" w:rsidRPr="00C50C55">
        <w:rPr>
          <w:rFonts w:ascii="Times New Roman" w:hAnsi="Times New Roman" w:cs="Times New Roman"/>
          <w:sz w:val="24"/>
          <w:szCs w:val="24"/>
          <w:lang w:val="uk-UA" w:eastAsia="uk-UA"/>
        </w:rPr>
        <w:t>обчислювального</w:t>
      </w:r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інтелекту):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групового обліку аргументів,</w:t>
      </w:r>
      <w:r w:rsidR="00195017" w:rsidRPr="00C50C5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195017" w:rsidRPr="00C50C55">
        <w:rPr>
          <w:rFonts w:ascii="Times New Roman" w:hAnsi="Times New Roman" w:cs="Times New Roman"/>
          <w:sz w:val="24"/>
          <w:szCs w:val="24"/>
          <w:lang w:val="uk-UA" w:eastAsia="uk-UA"/>
        </w:rPr>
        <w:t>нейромереже</w:t>
      </w:r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>ві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нечіткої логіки.</w:t>
      </w:r>
    </w:p>
    <w:p w:rsidR="00F40C98" w:rsidRPr="00C50C55" w:rsidRDefault="004C3628" w:rsidP="00C50C5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Т</w:t>
      </w:r>
      <w:r w:rsidR="00BD3F62"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ема</w:t>
      </w: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9</w:t>
      </w:r>
      <w:r w:rsidR="00F40C98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68559C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Класифікація </w:t>
      </w:r>
      <w:r w:rsidR="0068559C" w:rsidRPr="00C50C55">
        <w:rPr>
          <w:rFonts w:ascii="Times New Roman" w:hAnsi="Times New Roman" w:cs="Times New Roman"/>
          <w:sz w:val="24"/>
          <w:szCs w:val="24"/>
          <w:lang w:val="uk-UA"/>
        </w:rPr>
        <w:t>методів</w:t>
      </w:r>
      <w:r w:rsidR="00F40C98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чисельного </w:t>
      </w:r>
      <w:r w:rsidR="00087CBF">
        <w:rPr>
          <w:rFonts w:ascii="Times New Roman" w:hAnsi="Times New Roman" w:cs="Times New Roman"/>
          <w:sz w:val="24"/>
          <w:szCs w:val="24"/>
          <w:lang w:val="uk-UA"/>
        </w:rPr>
        <w:t>розв’язання</w:t>
      </w:r>
      <w:r w:rsidR="00087CBF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0C98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задач </w:t>
      </w:r>
      <w:r w:rsidR="0033771D" w:rsidRPr="00C50C55">
        <w:rPr>
          <w:rFonts w:ascii="Times New Roman" w:hAnsi="Times New Roman" w:cs="Times New Roman"/>
          <w:sz w:val="24"/>
          <w:szCs w:val="24"/>
          <w:lang w:val="uk-UA"/>
        </w:rPr>
        <w:t>багатокритері</w:t>
      </w:r>
      <w:r w:rsidR="001A513D" w:rsidRPr="00C50C55">
        <w:rPr>
          <w:rFonts w:ascii="Times New Roman" w:hAnsi="Times New Roman" w:cs="Times New Roman"/>
          <w:sz w:val="24"/>
          <w:szCs w:val="24"/>
          <w:lang w:val="uk-UA"/>
        </w:rPr>
        <w:t>аль</w:t>
      </w:r>
      <w:r w:rsidR="0033771D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ної </w:t>
      </w:r>
      <w:r w:rsidR="00F40C98" w:rsidRPr="00C50C55">
        <w:rPr>
          <w:rFonts w:ascii="Times New Roman" w:hAnsi="Times New Roman" w:cs="Times New Roman"/>
          <w:sz w:val="24"/>
          <w:szCs w:val="24"/>
          <w:lang w:val="uk-UA"/>
        </w:rPr>
        <w:t>стохастичної оптимізації.</w:t>
      </w:r>
    </w:p>
    <w:p w:rsidR="00F40C98" w:rsidRPr="00C50C55" w:rsidRDefault="00F40C98" w:rsidP="00C50C5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Прямі та непрямі методи розв’язання задач стохастичного програмування. Метод стохастичних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квазіградієнтів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(СКГ). Метод стохастичної апроксимації та методи в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падкового пошуку, як варіанти методу СКГ. Застосування методу СКГ в задачах адаптації в умовах імовірнісного середовища. Адаптивне оцінювання статистичних параметрів. </w:t>
      </w:r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>Локально-стохастичні методи (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>муль</w:t>
      </w:r>
      <w:r w:rsidR="006A620C" w:rsidRPr="00C50C55">
        <w:rPr>
          <w:rFonts w:ascii="Times New Roman" w:hAnsi="Times New Roman" w:cs="Times New Roman"/>
          <w:sz w:val="24"/>
          <w:szCs w:val="24"/>
          <w:lang w:val="uk-UA" w:eastAsia="uk-UA"/>
        </w:rPr>
        <w:t>ти</w:t>
      </w:r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>агентні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на основі самоорганізації): </w:t>
      </w:r>
      <w:r w:rsidRPr="00C50C55">
        <w:rPr>
          <w:rFonts w:ascii="Times New Roman" w:hAnsi="Times New Roman" w:cs="Times New Roman"/>
          <w:bCs/>
          <w:sz w:val="24"/>
          <w:szCs w:val="24"/>
          <w:lang w:val="uk-UA"/>
        </w:rPr>
        <w:t>еволюційні, популяційні</w:t>
      </w:r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>Меметичні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алгоритми.</w:t>
      </w:r>
    </w:p>
    <w:p w:rsidR="008B6116" w:rsidRPr="00C50C55" w:rsidRDefault="004C3628" w:rsidP="00C50C5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Т</w:t>
      </w:r>
      <w:r w:rsidR="00BD3F62"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>ема</w:t>
      </w:r>
      <w:r w:rsidRPr="00C50C55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10</w:t>
      </w:r>
      <w:r w:rsidR="008B6116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8B6116" w:rsidRPr="00C50C55">
        <w:rPr>
          <w:rFonts w:ascii="Times New Roman" w:hAnsi="Times New Roman" w:cs="Times New Roman"/>
          <w:sz w:val="24"/>
          <w:szCs w:val="24"/>
          <w:lang w:val="uk-UA"/>
        </w:rPr>
        <w:t>Основні характеристики та принципи роботи з спеціалізованими п</w:t>
      </w:r>
      <w:r w:rsidR="008B6116" w:rsidRPr="00C50C5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B6116" w:rsidRPr="00C50C55">
        <w:rPr>
          <w:rFonts w:ascii="Times New Roman" w:hAnsi="Times New Roman" w:cs="Times New Roman"/>
          <w:sz w:val="24"/>
          <w:szCs w:val="24"/>
          <w:lang w:val="uk-UA"/>
        </w:rPr>
        <w:t>кетами прикладних програм (ППП) підтримки прийняття рішень.</w:t>
      </w:r>
    </w:p>
    <w:p w:rsidR="000861E1" w:rsidRPr="00C50C55" w:rsidRDefault="008B6116" w:rsidP="00087C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Структура програмного забезпечення для автоматизації підтримки прийняття рішень. Зн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йомство з спеціалізованими ППП підтримки прийняття рішень. Основні характеристики і принципи роботи. Програмування в пакетах. </w:t>
      </w:r>
      <w:r w:rsidR="00087CBF">
        <w:rPr>
          <w:rFonts w:ascii="Times New Roman" w:hAnsi="Times New Roman" w:cs="Times New Roman"/>
          <w:sz w:val="24"/>
          <w:szCs w:val="24"/>
          <w:lang w:val="uk-UA"/>
        </w:rPr>
        <w:t>Розв’язання</w:t>
      </w:r>
      <w:r w:rsidR="00087CBF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основних задач оптимізації і прийняття рішень в пакетах.</w:t>
      </w:r>
    </w:p>
    <w:p w:rsidR="00C50C55" w:rsidRPr="00C50C55" w:rsidRDefault="00C50C55" w:rsidP="00C50C5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042E" w:rsidRPr="00C50C55" w:rsidRDefault="00BD3F62" w:rsidP="00C50C5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F8555C"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>. Структура навчальної дисципліни</w:t>
      </w:r>
    </w:p>
    <w:p w:rsidR="00BD3F62" w:rsidRPr="00C50C55" w:rsidRDefault="00BD3F62" w:rsidP="00C50C5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1123"/>
        <w:gridCol w:w="6"/>
        <w:gridCol w:w="751"/>
        <w:gridCol w:w="998"/>
        <w:gridCol w:w="945"/>
        <w:gridCol w:w="883"/>
        <w:gridCol w:w="6"/>
        <w:gridCol w:w="11"/>
        <w:gridCol w:w="1082"/>
      </w:tblGrid>
      <w:tr w:rsidR="005077BA" w:rsidRP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7BA" w:rsidRPr="00C50C55" w:rsidRDefault="004C3628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розділів і те</w:t>
            </w:r>
            <w:r w:rsidR="00F8555C"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  <w:tc>
          <w:tcPr>
            <w:tcW w:w="58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F8555C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5077BA" w:rsidRP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DE4C52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</w:tr>
      <w:tr w:rsidR="005077BA" w:rsidRP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DE4C52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6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DE4C52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</w:tr>
      <w:tr w:rsidR="005077BA" w:rsidRPr="00C50C55" w:rsidTr="00575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ПЗ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</w:t>
            </w:r>
            <w:r w:rsidR="00DE4C52"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DE4C52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077BA"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нд.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</w:t>
            </w:r>
          </w:p>
        </w:tc>
      </w:tr>
      <w:tr w:rsidR="005077BA" w:rsidRPr="00C50C55" w:rsidTr="00575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5077BA" w:rsidRP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DE4C52" w:rsidP="00C50C55">
            <w:pPr>
              <w:pStyle w:val="a9"/>
              <w:widowControl w:val="0"/>
              <w:tabs>
                <w:tab w:val="center" w:pos="4818"/>
                <w:tab w:val="left" w:pos="5837"/>
              </w:tabs>
              <w:spacing w:after="0" w:line="240" w:lineRule="auto"/>
              <w:jc w:val="center"/>
              <w:rPr>
                <w:lang w:val="uk-UA"/>
              </w:rPr>
            </w:pPr>
            <w:r w:rsidRPr="00C50C55">
              <w:rPr>
                <w:b/>
                <w:bCs/>
                <w:lang w:val="uk-UA"/>
              </w:rPr>
              <w:t xml:space="preserve">Розділ 1. </w:t>
            </w:r>
            <w:r w:rsidR="0057503A" w:rsidRPr="00C50C55">
              <w:rPr>
                <w:lang w:val="uk-UA"/>
              </w:rPr>
              <w:t>Моделі та методи синтезу рішень задач оптимізації та теорії прийняття рішень.</w:t>
            </w:r>
          </w:p>
        </w:tc>
      </w:tr>
      <w:tr w:rsidR="0049309D" w:rsidRPr="00C50C55" w:rsidTr="00575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1.</w:t>
            </w:r>
            <w:r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вивчення і задачі дисципліни «Методи та моделі прийняття рішень».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4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575EE3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49309D" w:rsidRPr="00C50C55" w:rsidTr="00575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2.</w:t>
            </w:r>
            <w:r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чисельного рішення задач оптимізації.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F41A92" w:rsidRDefault="00F41A92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F41A92" w:rsidRDefault="00AD3E77" w:rsidP="00F4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41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F41A92" w:rsidRDefault="00AD3E77" w:rsidP="00F4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41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575EE3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49309D" w:rsidRPr="00C50C55" w:rsidTr="00575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3.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Ієрархічне представлення синт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 проектних рішень. Основні задачі синтезу складних ієрархічних багаторі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невих систем підтримки прийняття рішень.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4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575EE3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49309D" w:rsidRPr="00C50C55" w:rsidTr="00575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4. </w:t>
            </w:r>
            <w:r w:rsidR="00B74185"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Постановки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розкриття невизначеностей у теорії прийняття рішень.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41A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575EE3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49309D" w:rsidRPr="00C50C55" w:rsidTr="00575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5.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постановок та структуризації задач прийняття рішень при створенні складних ієрархічних багаторівневих систем.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49309D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09D" w:rsidRPr="00C50C55" w:rsidRDefault="00575EE3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D704C" w:rsidRPr="00C50C55" w:rsidTr="00575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4C" w:rsidRPr="00C50C55" w:rsidRDefault="005D704C" w:rsidP="00C50C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Контрольна робота за розділом 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4C" w:rsidRPr="00F41A92" w:rsidRDefault="00F41A92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4C" w:rsidRPr="00C50C55" w:rsidRDefault="005D704C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4C" w:rsidRPr="00C50C55" w:rsidRDefault="005D704C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4C" w:rsidRPr="00C50C55" w:rsidRDefault="005D704C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4C" w:rsidRPr="00C50C55" w:rsidRDefault="005D704C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4C" w:rsidRPr="00C50C55" w:rsidRDefault="005D704C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077BA" w:rsidRPr="00C50C55" w:rsidTr="00575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BD3F62" w:rsidP="00C50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DE4C52"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сього </w:t>
            </w:r>
            <w:r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</w:t>
            </w:r>
            <w:r w:rsidR="00DE4C52"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розділ</w:t>
            </w:r>
            <w:r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ом</w:t>
            </w:r>
            <w:r w:rsidR="00DE4C52"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077BA"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F41A92" w:rsidRDefault="00F41A92" w:rsidP="0057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F41A92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F41A92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D704C" w:rsidP="0057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75E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077BA" w:rsidRPr="00C50C5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DE4C5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Розділ 2.</w:t>
            </w:r>
            <w:r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260D4D"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Моделі </w:t>
            </w:r>
            <w:r w:rsidR="00CA47CB"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методи </w:t>
            </w:r>
            <w:r w:rsidR="00260D4D"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процесу прийняття рішень в умовах н</w:t>
            </w:r>
            <w:r w:rsidR="00260D4D"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260D4D"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визначеності та ризику</w:t>
            </w:r>
            <w:r w:rsidR="00260D4D" w:rsidRPr="00C50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AD3E77" w:rsidRPr="00C50C55" w:rsidTr="00575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6.</w:t>
            </w:r>
            <w:r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Структуризація задач прийняття рішень в умовах визначеності та н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визначеності.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0A6E60" w:rsidRDefault="000A6E60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0A6E60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0A6E60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AD3E77" w:rsidRPr="00C50C55" w:rsidTr="00575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7.</w:t>
            </w:r>
            <w:r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Структуризація задач прийняття рішень в умовах ризику.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0A6E60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575EE3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AD3E77" w:rsidRPr="00C50C55" w:rsidTr="00575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8.</w:t>
            </w:r>
            <w:r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Класифікація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методів чисельного </w:t>
            </w:r>
            <w:r w:rsidR="00087C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="00087CBF"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задач </w:t>
            </w:r>
            <w:proofErr w:type="spellStart"/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багатокритерійного</w:t>
            </w:r>
            <w:proofErr w:type="spellEnd"/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прийняття рішень.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0A6E60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7950C1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D3E77" w:rsidRPr="00C50C55" w:rsidTr="00575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9.</w:t>
            </w:r>
            <w:r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Класифікація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методів чисельного </w:t>
            </w:r>
            <w:r w:rsidR="00003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="00003AEC"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задач </w:t>
            </w:r>
            <w:proofErr w:type="spellStart"/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багатокритерійної</w:t>
            </w:r>
            <w:proofErr w:type="spellEnd"/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стохастичної оптимізації.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0A6E60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7950C1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AD3E77" w:rsidRPr="00C50C55" w:rsidTr="00575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10.</w:t>
            </w:r>
            <w:r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характеристики та принципи роботи з спеціалізованими п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кетами прикладних програм (ППП) підтримки прийняття рішень.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A6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0A6E60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0A6E60" w:rsidRDefault="000A6E60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AD3E77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77" w:rsidRPr="00C50C55" w:rsidRDefault="007950C1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D704C" w:rsidRPr="00C50C55" w:rsidTr="00575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4C" w:rsidRPr="00C50C55" w:rsidRDefault="005D704C" w:rsidP="00C50C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Контрольна робота за розділом 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4C" w:rsidRPr="00F41A92" w:rsidRDefault="00F41A92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4C" w:rsidRPr="00C50C55" w:rsidRDefault="005D704C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4C" w:rsidRPr="00C50C55" w:rsidRDefault="005D704C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4C" w:rsidRPr="00C50C55" w:rsidRDefault="005D704C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4C" w:rsidRPr="00C50C55" w:rsidRDefault="005D704C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04C" w:rsidRPr="00C50C55" w:rsidRDefault="005D704C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5077BA" w:rsidRPr="00C50C55" w:rsidTr="00575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BD3F62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</w:t>
            </w:r>
            <w:r w:rsidR="00DE4C52"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сього </w:t>
            </w:r>
            <w:r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</w:t>
            </w:r>
            <w:r w:rsidR="00DE4C52"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розділ</w:t>
            </w:r>
            <w:r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ом</w:t>
            </w:r>
            <w:r w:rsidR="00DE4C52"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F41A92" w:rsidRDefault="00AD3E77" w:rsidP="0057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41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F41A92" w:rsidRDefault="001028EC" w:rsidP="00F4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41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F41A92" w:rsidRDefault="001028EC" w:rsidP="00F41A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41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75EE3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5077BA" w:rsidRPr="00C50C55" w:rsidTr="00575EE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BD3F62" w:rsidP="00C5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У</w:t>
            </w:r>
            <w:r w:rsidR="00DE4C52" w:rsidRPr="00C50C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сього годин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916764" w:rsidP="00575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575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C50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916764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916764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75EE3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916764" w:rsidRPr="00C50C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</w:tbl>
    <w:p w:rsidR="00CC2617" w:rsidRPr="00C50C55" w:rsidRDefault="00CC2617" w:rsidP="00C5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</w:p>
    <w:p w:rsidR="005077BA" w:rsidRPr="00C50C55" w:rsidRDefault="005F2BE0" w:rsidP="00C5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>4</w:t>
      </w:r>
      <w:r w:rsidR="009D0587"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>. Теми пр</w:t>
      </w:r>
      <w:r w:rsidR="00586374"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актичних, лабораторних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1417"/>
      </w:tblGrid>
      <w:tr w:rsidR="005077BA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9D0587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9D0587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B74185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E0421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дисципліни «М</w:t>
            </w:r>
            <w:r w:rsidR="00E04217"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оделі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</w:t>
            </w:r>
            <w:r w:rsidR="00E04217"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етоди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прийняття рішень».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74185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чисельного </w:t>
            </w:r>
            <w:r w:rsidR="00003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="00003AEC"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 оптимізації.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0A6E60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B74185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Ієрархічне представлення синт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 проектних рішень. Основні задачі синтезу складних ієрархічних багаторі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невих систем підтримки прийняття рішень.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74185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Постановки задач розкриття невизначеностей у теорії прийняття рішень.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74185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Постановки та структуризація задач прийняття рішень при створенні складних ієрархічних багаторівневих систем.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74185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Структуризація задач прийняття рішень в умовах визначеності та н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визначеності.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0A6E60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74185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Структуризація задач прийняття рішень в умовах ризику.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74185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Класифікація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методів чисельного </w:t>
            </w:r>
            <w:r w:rsidR="00003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="00003AEC"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 багатокритері</w:t>
            </w:r>
            <w:r w:rsidR="00613F22"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прийняття рішень.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74185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Класифікація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методів чисельного </w:t>
            </w:r>
            <w:r w:rsidR="00003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розв’язання</w:t>
            </w:r>
            <w:r w:rsidR="00003AEC"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 багатокритері</w:t>
            </w:r>
            <w:r w:rsidR="00613F22"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 стохастичної оптимізації.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74185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B74185" w:rsidP="00C50C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 та принципи роботи з спеціалізованими п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кетами прикладних програм (ППП) підтримки прийняття рішень.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185" w:rsidRPr="00C50C55" w:rsidRDefault="000A6E60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5077BA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C50C55" w:rsidP="00C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C04E6A" w:rsidP="000A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</w:tbl>
    <w:p w:rsidR="00CC2617" w:rsidRPr="00C50C55" w:rsidRDefault="00CC2617" w:rsidP="00C50C55">
      <w:pPr>
        <w:autoSpaceDE w:val="0"/>
        <w:autoSpaceDN w:val="0"/>
        <w:adjustRightInd w:val="0"/>
        <w:spacing w:after="0" w:line="240" w:lineRule="auto"/>
        <w:ind w:left="7513" w:hanging="6946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077BA" w:rsidRDefault="005F2BE0" w:rsidP="00C50C55">
      <w:pPr>
        <w:autoSpaceDE w:val="0"/>
        <w:autoSpaceDN w:val="0"/>
        <w:adjustRightInd w:val="0"/>
        <w:spacing w:after="0" w:line="240" w:lineRule="auto"/>
        <w:ind w:left="7513" w:hanging="751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="00B31A04"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>. Самостійна робота</w:t>
      </w:r>
    </w:p>
    <w:p w:rsidR="00C50C55" w:rsidRPr="00C50C55" w:rsidRDefault="00C50C55" w:rsidP="00C50C55">
      <w:pPr>
        <w:autoSpaceDE w:val="0"/>
        <w:autoSpaceDN w:val="0"/>
        <w:adjustRightInd w:val="0"/>
        <w:spacing w:after="0" w:line="240" w:lineRule="auto"/>
        <w:ind w:left="7513" w:hanging="751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419"/>
      </w:tblGrid>
      <w:tr w:rsidR="005077BA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077BA" w:rsidRPr="00C50C55" w:rsidRDefault="005077BA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B31A04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7BA" w:rsidRPr="00C50C55" w:rsidRDefault="00B31A04" w:rsidP="00C5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7950C1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класифікацію задач прийняття рішень та сформувати їх особливості.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7950C1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 реалізувати методи розв’язання задач нелінійного програмування при обмеженнях: штрафних функцій, бар'єрних функцій.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950C1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із задачами оптимізації (синтезу) і прийняття рішень при створенні складних ієрархічних багаторівневих систем.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7950C1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аналіз процедур структуризації переваг для багаторівневих систем: семантичні мережі фреймів, </w:t>
            </w:r>
            <w:proofErr w:type="spellStart"/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продукційні</w:t>
            </w:r>
            <w:proofErr w:type="spellEnd"/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правила (системи пер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ваг).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7950C1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Ознайомитися з методами некооперативного керування, крапки </w:t>
            </w:r>
            <w:proofErr w:type="spellStart"/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Неша</w:t>
            </w:r>
            <w:proofErr w:type="spellEnd"/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кооперативного керування, крапки </w:t>
            </w:r>
            <w:proofErr w:type="spellStart"/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Парето</w:t>
            </w:r>
            <w:proofErr w:type="spellEnd"/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950C1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одно етапні та багатоетапні задачі стохастичного програмування, сформувати їх по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тановку та властивості.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7950C1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методиками оцінки ризиків відмов при виникненні дефектів.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950C1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Вивчити структурно-параметричні методи ви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задач </w:t>
            </w:r>
            <w:proofErr w:type="spellStart"/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багатокритерійного</w:t>
            </w:r>
            <w:proofErr w:type="spellEnd"/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прийняття рішень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(обчислювального інтелекту):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групового обліку аргументів,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нейромережеві</w:t>
            </w:r>
            <w:proofErr w:type="spellEnd"/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нечіткої логіки.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950C1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Застосувати метод стохастичних </w:t>
            </w:r>
            <w:proofErr w:type="spellStart"/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квазіградієнтів</w:t>
            </w:r>
            <w:proofErr w:type="spellEnd"/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задач адаптації в умовах імовірнісного середовища.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950C1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Ознайомитися з спеціалізованими п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кетами прикладних програм підтримки прийняття рішень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950C1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до підсумкових контрольних робіт 1,2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950C1" w:rsidRPr="00C50C55" w:rsidTr="00C50C55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0C1" w:rsidRPr="00C50C55" w:rsidRDefault="007950C1" w:rsidP="00795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</w:tbl>
    <w:p w:rsidR="00C50C55" w:rsidRPr="00C50C55" w:rsidRDefault="00C50C55" w:rsidP="00C5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31A04" w:rsidRDefault="00613F22" w:rsidP="00C5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="00B31A04"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Індивідуальні завдання </w:t>
      </w:r>
    </w:p>
    <w:p w:rsidR="00C50C55" w:rsidRPr="00C50C55" w:rsidRDefault="00C50C55" w:rsidP="00C5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5578" w:rsidRPr="00C50C55" w:rsidRDefault="00070054" w:rsidP="00C50C5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Cs/>
          <w:sz w:val="24"/>
          <w:szCs w:val="24"/>
          <w:lang w:val="uk-UA"/>
        </w:rPr>
        <w:t>Індивідуальне завд</w:t>
      </w:r>
      <w:r w:rsidR="00FE10EC" w:rsidRPr="00C50C55">
        <w:rPr>
          <w:rFonts w:ascii="Times New Roman" w:hAnsi="Times New Roman" w:cs="Times New Roman"/>
          <w:bCs/>
          <w:sz w:val="24"/>
          <w:szCs w:val="24"/>
          <w:lang w:val="uk-UA"/>
        </w:rPr>
        <w:t>ання пов'язане із застосуванням</w:t>
      </w:r>
      <w:r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методів </w:t>
      </w:r>
      <w:r w:rsidR="00FE10EC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моделей </w:t>
      </w:r>
      <w:r w:rsidR="002014F4" w:rsidRPr="00C50C55">
        <w:rPr>
          <w:rFonts w:ascii="Times New Roman" w:hAnsi="Times New Roman" w:cs="Times New Roman"/>
          <w:bCs/>
          <w:sz w:val="24"/>
          <w:szCs w:val="24"/>
          <w:lang w:val="uk-UA"/>
        </w:rPr>
        <w:t>прийняття</w:t>
      </w:r>
      <w:r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рішень в конкретному завданні</w:t>
      </w:r>
      <w:r w:rsidR="00AF5578" w:rsidRPr="00C50C55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розробкою програми для його реалізації</w:t>
      </w:r>
      <w:r w:rsidR="00AF5578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 </w:t>
      </w:r>
      <w:r w:rsidR="00B55D95" w:rsidRPr="00C50C55">
        <w:rPr>
          <w:rFonts w:ascii="Times New Roman" w:hAnsi="Times New Roman" w:cs="Times New Roman"/>
          <w:bCs/>
          <w:sz w:val="24"/>
          <w:szCs w:val="24"/>
          <w:lang w:val="uk-UA"/>
        </w:rPr>
        <w:t>обґрунтуванням</w:t>
      </w:r>
      <w:r w:rsidR="00AF5578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FE10EC" w:rsidRPr="00C50C55">
        <w:rPr>
          <w:rFonts w:ascii="Times New Roman" w:hAnsi="Times New Roman" w:cs="Times New Roman"/>
          <w:bCs/>
          <w:sz w:val="24"/>
          <w:szCs w:val="24"/>
          <w:lang w:val="uk-UA"/>
        </w:rPr>
        <w:t>корисності і ефективності</w:t>
      </w:r>
      <w:r w:rsidR="00AF5578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прийнятого рішення</w:t>
      </w:r>
      <w:r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B31A04" w:rsidRPr="00C50C55" w:rsidRDefault="00AF5578" w:rsidP="00C50C5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Індивідуальне завдання </w:t>
      </w:r>
      <w:r w:rsidR="00070054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виконується у вигляді </w:t>
      </w:r>
      <w:r w:rsidR="00916764" w:rsidRPr="00C50C55">
        <w:rPr>
          <w:rFonts w:ascii="Times New Roman" w:hAnsi="Times New Roman" w:cs="Times New Roman"/>
          <w:bCs/>
          <w:sz w:val="24"/>
          <w:szCs w:val="24"/>
          <w:lang w:val="uk-UA"/>
        </w:rPr>
        <w:t>2 контрольних</w:t>
      </w:r>
      <w:r w:rsidR="00070054" w:rsidRPr="00C50C5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роб</w:t>
      </w:r>
      <w:r w:rsidR="00C04E6A" w:rsidRPr="00C50C55">
        <w:rPr>
          <w:rFonts w:ascii="Times New Roman" w:hAnsi="Times New Roman" w:cs="Times New Roman"/>
          <w:bCs/>
          <w:sz w:val="24"/>
          <w:szCs w:val="24"/>
          <w:lang w:val="uk-UA"/>
        </w:rPr>
        <w:t>іт</w:t>
      </w:r>
      <w:r w:rsidRPr="00C50C55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660AD1" w:rsidRPr="00C50C55" w:rsidRDefault="00660AD1" w:rsidP="00C50C5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077BA" w:rsidRDefault="00613F22" w:rsidP="00C5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="005077BA"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Метод</w:t>
      </w:r>
      <w:r w:rsidR="0085730C"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>и</w:t>
      </w:r>
      <w:r w:rsidR="005077BA"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контрол</w:t>
      </w:r>
      <w:r w:rsidR="0085730C"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>ю</w:t>
      </w:r>
    </w:p>
    <w:p w:rsidR="00C50C55" w:rsidRPr="00C50C55" w:rsidRDefault="00C50C55" w:rsidP="00C5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863E8" w:rsidRPr="00C50C55" w:rsidRDefault="00A863E8" w:rsidP="00C50C5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Контроль роботи студентів при вивченні дисципліни і засвоєння ними навчального матеріалу здійснюється на практичному зайнятті шляхом проведення </w:t>
      </w:r>
      <w:r w:rsidR="00C9598B">
        <w:rPr>
          <w:rFonts w:ascii="Times New Roman" w:hAnsi="Times New Roman" w:cs="Times New Roman"/>
          <w:sz w:val="24"/>
          <w:szCs w:val="24"/>
          <w:lang w:val="uk-UA"/>
        </w:rPr>
        <w:t>поточних опитувань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, контрольних опитувань і захисту звітів по індивідуальних завданнях. Підсумковий контроль здійснюється при виконанні </w:t>
      </w:r>
      <w:r w:rsidR="00C04E6A" w:rsidRPr="00C50C55">
        <w:rPr>
          <w:rFonts w:ascii="Times New Roman" w:hAnsi="Times New Roman" w:cs="Times New Roman"/>
          <w:sz w:val="24"/>
          <w:szCs w:val="24"/>
          <w:lang w:val="uk-UA"/>
        </w:rPr>
        <w:t>2 контрольних робіт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і на </w:t>
      </w:r>
      <w:r w:rsidR="00C04E6A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заліку та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іспиті.</w:t>
      </w:r>
    </w:p>
    <w:p w:rsidR="00A863E8" w:rsidRPr="00C50C55" w:rsidRDefault="00A863E8" w:rsidP="00C50C55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Студенти, що не захистили впродовж </w:t>
      </w:r>
      <w:r w:rsidR="00C04E6A" w:rsidRPr="00C50C55">
        <w:rPr>
          <w:rFonts w:ascii="Times New Roman" w:hAnsi="Times New Roman" w:cs="Times New Roman"/>
          <w:sz w:val="24"/>
          <w:szCs w:val="24"/>
          <w:lang w:val="uk-UA"/>
        </w:rPr>
        <w:t>2 семестрів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4E6A" w:rsidRPr="00C50C55">
        <w:rPr>
          <w:rFonts w:ascii="Times New Roman" w:hAnsi="Times New Roman" w:cs="Times New Roman"/>
          <w:sz w:val="24"/>
          <w:szCs w:val="24"/>
          <w:lang w:val="uk-UA"/>
        </w:rPr>
        <w:t>2 контрольні роботи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D944CF" w:rsidRPr="00C50C55">
        <w:rPr>
          <w:rFonts w:ascii="Times New Roman" w:hAnsi="Times New Roman" w:cs="Times New Roman"/>
          <w:sz w:val="24"/>
          <w:szCs w:val="24"/>
          <w:lang w:val="uk-UA"/>
        </w:rPr>
        <w:t>щ</w:t>
      </w:r>
      <w:r w:rsidR="00D944CF">
        <w:rPr>
          <w:rFonts w:ascii="Times New Roman" w:hAnsi="Times New Roman" w:cs="Times New Roman"/>
          <w:sz w:val="24"/>
          <w:szCs w:val="24"/>
          <w:lang w:val="uk-UA"/>
        </w:rPr>
        <w:t>о не представили і не захистили звіти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44C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індивідуальних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завданн</w:t>
      </w:r>
      <w:r w:rsidR="00D944CF"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>, до</w:t>
      </w:r>
      <w:r w:rsidR="00C04E6A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заліку та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іспиту не допускаються.</w:t>
      </w:r>
    </w:p>
    <w:p w:rsidR="009F5879" w:rsidRDefault="00C04E6A" w:rsidP="00C50C55">
      <w:pPr>
        <w:widowControl w:val="0"/>
        <w:tabs>
          <w:tab w:val="center" w:pos="4818"/>
          <w:tab w:val="left" w:pos="58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>Заліковий або е</w:t>
      </w:r>
      <w:r w:rsidR="00A863E8" w:rsidRPr="00C50C55">
        <w:rPr>
          <w:rFonts w:ascii="Times New Roman" w:hAnsi="Times New Roman" w:cs="Times New Roman"/>
          <w:sz w:val="24"/>
          <w:szCs w:val="24"/>
          <w:lang w:val="uk-UA"/>
        </w:rPr>
        <w:t>кзаменаційний квиток містить два теоретичних і одне практичне питання. Максимальна кількість балів за відповіді на кожне теоретичне питання складає по 12 балів, на практичне питання - 16 балів.</w:t>
      </w:r>
      <w:r w:rsidR="009F5879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поточного контролю, письмового модульного контролю, фінальний контроль у вигляді 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заліку та </w:t>
      </w:r>
      <w:r w:rsidR="009F5879" w:rsidRPr="00C50C55">
        <w:rPr>
          <w:rFonts w:ascii="Times New Roman" w:hAnsi="Times New Roman" w:cs="Times New Roman"/>
          <w:sz w:val="24"/>
          <w:szCs w:val="24"/>
          <w:lang w:val="uk-UA"/>
        </w:rPr>
        <w:t>іспиту.</w:t>
      </w:r>
    </w:p>
    <w:p w:rsidR="009F613C" w:rsidRPr="00EB47E1" w:rsidRDefault="009F613C" w:rsidP="009F613C">
      <w:pPr>
        <w:widowControl w:val="0"/>
        <w:tabs>
          <w:tab w:val="center" w:pos="4818"/>
          <w:tab w:val="left" w:pos="58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B47E1">
        <w:rPr>
          <w:rFonts w:ascii="Times New Roman" w:hAnsi="Times New Roman" w:cs="Times New Roman"/>
          <w:sz w:val="24"/>
          <w:lang w:val="uk-UA"/>
        </w:rPr>
        <w:t>При дистанційному навчанні видача</w:t>
      </w:r>
      <w:r w:rsidR="00D944CF">
        <w:rPr>
          <w:rFonts w:ascii="Times New Roman" w:hAnsi="Times New Roman" w:cs="Times New Roman"/>
          <w:sz w:val="24"/>
          <w:lang w:val="uk-UA"/>
        </w:rPr>
        <w:t xml:space="preserve"> практичних</w:t>
      </w:r>
      <w:r w:rsidRPr="00EB47E1">
        <w:rPr>
          <w:rFonts w:ascii="Times New Roman" w:hAnsi="Times New Roman" w:cs="Times New Roman"/>
          <w:sz w:val="24"/>
          <w:lang w:val="uk-UA"/>
        </w:rPr>
        <w:t xml:space="preserve"> завдань та контроль їх виконання здійснюється за допомогою</w:t>
      </w:r>
      <w:r w:rsidR="00D944CF">
        <w:rPr>
          <w:rFonts w:ascii="Times New Roman" w:hAnsi="Times New Roman" w:cs="Times New Roman"/>
          <w:sz w:val="24"/>
          <w:lang w:val="uk-UA"/>
        </w:rPr>
        <w:t xml:space="preserve"> сервісу дистанційного навчання </w:t>
      </w:r>
      <w:proofErr w:type="spellStart"/>
      <w:r w:rsidR="00D944CF">
        <w:rPr>
          <w:rFonts w:ascii="Times New Roman" w:hAnsi="Times New Roman" w:cs="Times New Roman"/>
          <w:sz w:val="24"/>
          <w:lang w:val="uk-UA"/>
        </w:rPr>
        <w:t>Google</w:t>
      </w:r>
      <w:proofErr w:type="spellEnd"/>
      <w:r w:rsidR="00D944CF" w:rsidRPr="00D944CF">
        <w:rPr>
          <w:rFonts w:ascii="Times New Roman" w:hAnsi="Times New Roman" w:cs="Times New Roman"/>
          <w:sz w:val="24"/>
        </w:rPr>
        <w:t xml:space="preserve"> </w:t>
      </w:r>
      <w:r w:rsidR="00D944CF">
        <w:rPr>
          <w:rFonts w:ascii="Times New Roman" w:hAnsi="Times New Roman" w:cs="Times New Roman"/>
          <w:sz w:val="24"/>
          <w:lang w:val="en-US"/>
        </w:rPr>
        <w:t>Classroom</w:t>
      </w:r>
      <w:r w:rsidRPr="00EB47E1">
        <w:rPr>
          <w:rFonts w:ascii="Times New Roman" w:hAnsi="Times New Roman" w:cs="Times New Roman"/>
          <w:sz w:val="24"/>
          <w:lang w:val="uk-UA"/>
        </w:rPr>
        <w:t>.</w:t>
      </w:r>
      <w:r w:rsidR="00D944CF" w:rsidRPr="00D944CF">
        <w:rPr>
          <w:rFonts w:ascii="Times New Roman" w:hAnsi="Times New Roman" w:cs="Times New Roman"/>
          <w:sz w:val="24"/>
        </w:rPr>
        <w:t xml:space="preserve"> </w:t>
      </w:r>
      <w:r w:rsidR="00D944CF">
        <w:rPr>
          <w:rFonts w:ascii="Times New Roman" w:hAnsi="Times New Roman" w:cs="Times New Roman"/>
          <w:sz w:val="24"/>
          <w:lang w:val="uk-UA"/>
        </w:rPr>
        <w:t xml:space="preserve">Лекційні заняття проводяться із використанням сервісу відео-конференцій </w:t>
      </w:r>
      <w:r w:rsidR="00D944CF">
        <w:rPr>
          <w:rFonts w:ascii="Times New Roman" w:hAnsi="Times New Roman" w:cs="Times New Roman"/>
          <w:sz w:val="24"/>
          <w:lang w:val="en-US"/>
        </w:rPr>
        <w:t>Google</w:t>
      </w:r>
      <w:r w:rsidR="00D944CF" w:rsidRPr="00D944CF">
        <w:rPr>
          <w:rFonts w:ascii="Times New Roman" w:hAnsi="Times New Roman" w:cs="Times New Roman"/>
          <w:sz w:val="24"/>
        </w:rPr>
        <w:t xml:space="preserve"> </w:t>
      </w:r>
      <w:r w:rsidR="00D944CF">
        <w:rPr>
          <w:rFonts w:ascii="Times New Roman" w:hAnsi="Times New Roman" w:cs="Times New Roman"/>
          <w:sz w:val="24"/>
          <w:lang w:val="en-US"/>
        </w:rPr>
        <w:t>Meet</w:t>
      </w:r>
      <w:r w:rsidR="00D944CF" w:rsidRPr="00D944CF">
        <w:rPr>
          <w:rFonts w:ascii="Times New Roman" w:hAnsi="Times New Roman" w:cs="Times New Roman"/>
          <w:sz w:val="24"/>
        </w:rPr>
        <w:t>.</w:t>
      </w:r>
      <w:r w:rsidRPr="00EB47E1">
        <w:rPr>
          <w:rFonts w:ascii="Times New Roman" w:hAnsi="Times New Roman" w:cs="Times New Roman"/>
          <w:sz w:val="24"/>
          <w:lang w:val="uk-UA"/>
        </w:rPr>
        <w:t xml:space="preserve"> Підсумковий контроль у вигляді екзамену </w:t>
      </w:r>
      <w:r>
        <w:rPr>
          <w:rFonts w:ascii="Times New Roman" w:hAnsi="Times New Roman" w:cs="Times New Roman"/>
          <w:sz w:val="24"/>
          <w:lang w:val="uk-UA"/>
        </w:rPr>
        <w:t xml:space="preserve">(заліку) </w:t>
      </w:r>
      <w:r w:rsidRPr="00EB47E1">
        <w:rPr>
          <w:rFonts w:ascii="Times New Roman" w:hAnsi="Times New Roman" w:cs="Times New Roman"/>
          <w:sz w:val="24"/>
          <w:lang w:val="uk-UA"/>
        </w:rPr>
        <w:t xml:space="preserve">проводиться шляхом </w:t>
      </w:r>
      <w:r>
        <w:rPr>
          <w:rFonts w:ascii="Times New Roman" w:hAnsi="Times New Roman" w:cs="Times New Roman"/>
          <w:sz w:val="24"/>
          <w:lang w:val="uk-UA"/>
        </w:rPr>
        <w:t>відповіді на екзаменаційний білет</w:t>
      </w:r>
      <w:r w:rsidRPr="00EB47E1">
        <w:rPr>
          <w:rFonts w:ascii="Times New Roman" w:hAnsi="Times New Roman" w:cs="Times New Roman"/>
          <w:sz w:val="24"/>
          <w:lang w:val="uk-UA"/>
        </w:rPr>
        <w:t xml:space="preserve"> та он-лайн опитування (сервіси відео-конференцій</w:t>
      </w:r>
      <w:r w:rsidR="00D944CF" w:rsidRPr="00D944CF">
        <w:rPr>
          <w:rFonts w:ascii="Times New Roman" w:hAnsi="Times New Roman" w:cs="Times New Roman"/>
          <w:sz w:val="24"/>
          <w:lang w:val="uk-UA"/>
        </w:rPr>
        <w:t xml:space="preserve"> </w:t>
      </w:r>
      <w:r w:rsidR="00D944CF">
        <w:rPr>
          <w:rFonts w:ascii="Times New Roman" w:hAnsi="Times New Roman" w:cs="Times New Roman"/>
          <w:sz w:val="24"/>
          <w:lang w:val="en-US"/>
        </w:rPr>
        <w:t>Google</w:t>
      </w:r>
      <w:r w:rsidR="00D944CF" w:rsidRPr="00D944CF">
        <w:rPr>
          <w:rFonts w:ascii="Times New Roman" w:hAnsi="Times New Roman" w:cs="Times New Roman"/>
          <w:sz w:val="24"/>
          <w:lang w:val="uk-UA"/>
        </w:rPr>
        <w:t xml:space="preserve"> </w:t>
      </w:r>
      <w:r w:rsidR="00D944CF">
        <w:rPr>
          <w:rFonts w:ascii="Times New Roman" w:hAnsi="Times New Roman" w:cs="Times New Roman"/>
          <w:sz w:val="24"/>
          <w:lang w:val="en-US"/>
        </w:rPr>
        <w:t>Meet</w:t>
      </w:r>
      <w:r w:rsidR="00D944CF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="00D944CF">
        <w:rPr>
          <w:rFonts w:ascii="Times New Roman" w:hAnsi="Times New Roman" w:cs="Times New Roman"/>
          <w:sz w:val="24"/>
          <w:lang w:val="uk-UA"/>
        </w:rPr>
        <w:t>Google</w:t>
      </w:r>
      <w:proofErr w:type="spellEnd"/>
      <w:r w:rsidR="00D944CF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D944CF">
        <w:rPr>
          <w:rFonts w:ascii="Times New Roman" w:hAnsi="Times New Roman" w:cs="Times New Roman"/>
          <w:sz w:val="24"/>
          <w:lang w:val="uk-UA"/>
        </w:rPr>
        <w:t>Classroom</w:t>
      </w:r>
      <w:proofErr w:type="spellEnd"/>
      <w:r w:rsidRPr="00EB47E1">
        <w:rPr>
          <w:rFonts w:ascii="Times New Roman" w:hAnsi="Times New Roman" w:cs="Times New Roman"/>
          <w:sz w:val="24"/>
          <w:lang w:val="uk-UA"/>
        </w:rPr>
        <w:t>).</w:t>
      </w:r>
    </w:p>
    <w:p w:rsidR="00C50C55" w:rsidRPr="00C50C55" w:rsidRDefault="00C50C55" w:rsidP="00C50C55">
      <w:pPr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13F22" w:rsidRPr="00C50C55" w:rsidRDefault="00613F22" w:rsidP="00C5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8. </w:t>
      </w:r>
      <w:r w:rsidRPr="00C50C55">
        <w:rPr>
          <w:rFonts w:ascii="Times New Roman" w:hAnsi="Times New Roman" w:cs="Times New Roman"/>
          <w:b/>
          <w:sz w:val="24"/>
          <w:szCs w:val="24"/>
          <w:lang w:val="uk-UA"/>
        </w:rPr>
        <w:t>Схема нарахування балів</w:t>
      </w:r>
    </w:p>
    <w:p w:rsidR="00805764" w:rsidRPr="00805764" w:rsidRDefault="00805764" w:rsidP="00805764">
      <w:pPr>
        <w:keepNext/>
        <w:suppressAutoHyphens/>
        <w:spacing w:after="0" w:line="240" w:lineRule="auto"/>
        <w:ind w:left="600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 w:rsidRPr="008057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Підсумковий контроль в формі заліку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62"/>
        <w:gridCol w:w="762"/>
        <w:gridCol w:w="763"/>
        <w:gridCol w:w="762"/>
        <w:gridCol w:w="763"/>
        <w:gridCol w:w="2438"/>
        <w:gridCol w:w="823"/>
        <w:gridCol w:w="746"/>
        <w:gridCol w:w="755"/>
      </w:tblGrid>
      <w:tr w:rsidR="00805764" w:rsidRPr="00805764" w:rsidTr="00805764">
        <w:trPr>
          <w:jc w:val="center"/>
        </w:trPr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Поточне оцінювання та самостійна робота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805764">
              <w:rPr>
                <w:rFonts w:ascii="Times New Roman" w:hAnsi="Times New Roman" w:cs="Times New Roman"/>
                <w:lang w:eastAsia="ar-SA"/>
              </w:rPr>
              <w:t>Контрольні</w:t>
            </w:r>
            <w:proofErr w:type="spellEnd"/>
            <w:r w:rsidRPr="00805764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805764">
              <w:rPr>
                <w:rFonts w:ascii="Times New Roman" w:hAnsi="Times New Roman" w:cs="Times New Roman"/>
                <w:lang w:eastAsia="ar-SA"/>
              </w:rPr>
              <w:t>роботи</w:t>
            </w:r>
            <w:proofErr w:type="spellEnd"/>
            <w:r w:rsidRPr="00805764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805764">
              <w:rPr>
                <w:rFonts w:ascii="Times New Roman" w:hAnsi="Times New Roman" w:cs="Times New Roman"/>
                <w:lang w:eastAsia="ar-SA"/>
              </w:rPr>
              <w:t>передбачені</w:t>
            </w:r>
            <w:proofErr w:type="spellEnd"/>
            <w:r w:rsidRPr="00805764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805764">
              <w:rPr>
                <w:rFonts w:ascii="Times New Roman" w:hAnsi="Times New Roman" w:cs="Times New Roman"/>
                <w:lang w:eastAsia="ar-SA"/>
              </w:rPr>
              <w:t>навчальним</w:t>
            </w:r>
            <w:proofErr w:type="spellEnd"/>
            <w:r w:rsidRPr="00805764">
              <w:rPr>
                <w:rFonts w:ascii="Times New Roman" w:hAnsi="Times New Roman" w:cs="Times New Roman"/>
                <w:lang w:eastAsia="ar-SA"/>
              </w:rPr>
              <w:t xml:space="preserve"> планом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Залік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Сума</w:t>
            </w:r>
          </w:p>
        </w:tc>
      </w:tr>
      <w:tr w:rsidR="00805764" w:rsidRPr="00805764" w:rsidTr="00805764">
        <w:trPr>
          <w:jc w:val="center"/>
        </w:trPr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Розділ 1</w:t>
            </w:r>
          </w:p>
        </w:tc>
        <w:tc>
          <w:tcPr>
            <w:tcW w:w="24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805764" w:rsidRPr="00805764" w:rsidTr="00805764">
        <w:trPr>
          <w:trHeight w:val="442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805764" w:rsidRPr="00805764" w:rsidTr="00805764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764" w:rsidRPr="00805764" w:rsidRDefault="005F600D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764" w:rsidRPr="00805764" w:rsidRDefault="005F600D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764" w:rsidRPr="00805764" w:rsidRDefault="005F600D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764" w:rsidRPr="00805764" w:rsidRDefault="005F600D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764" w:rsidRPr="00805764" w:rsidRDefault="005F600D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7</w:t>
            </w:r>
            <w:bookmarkStart w:id="0" w:name="_GoBack"/>
            <w:bookmarkEnd w:id="0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1</w:t>
            </w:r>
            <w:r w:rsidR="00D944CF"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805764" w:rsidRPr="00805764" w:rsidRDefault="00805764" w:rsidP="00805764">
      <w:pPr>
        <w:keepNext/>
        <w:suppressAutoHyphens/>
        <w:spacing w:after="0" w:line="240" w:lineRule="auto"/>
        <w:ind w:left="600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 w:rsidRPr="0080576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  <w:t>Т1, Т2 ...  – теми розділів.</w:t>
      </w:r>
    </w:p>
    <w:p w:rsidR="00805764" w:rsidRPr="00805764" w:rsidRDefault="00805764" w:rsidP="0080576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темою Т1 розділу 1 студент отримує </w:t>
      </w:r>
      <w:r w:rsidR="00D944C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 виконання практичної роботи 1.</w:t>
      </w:r>
    </w:p>
    <w:p w:rsidR="00805764" w:rsidRPr="00805764" w:rsidRDefault="00805764" w:rsidP="0080576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темою Т2 розділу 1 студент отримує </w:t>
      </w:r>
      <w:r w:rsidR="00D944C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14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</w:t>
      </w:r>
      <w:r w:rsidR="00D944C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их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роб</w:t>
      </w:r>
      <w:r w:rsidR="00D944C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 2</w:t>
      </w:r>
      <w:r w:rsidR="00D944C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,3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805764" w:rsidRPr="00805764" w:rsidRDefault="00805764" w:rsidP="0080576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темою Т3 розділу 1 студент отримує </w:t>
      </w:r>
      <w:r w:rsidR="00D944C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практичної роботи </w:t>
      </w:r>
      <w:r w:rsidR="00D944C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805764" w:rsidRPr="00805764" w:rsidRDefault="00805764" w:rsidP="0080576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 темою Т4 розділу 1 студент отримує </w:t>
      </w:r>
      <w:r w:rsidR="00D944C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14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</w:t>
      </w:r>
      <w:r w:rsidR="00D944C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виконання практичних робіт 5, 6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805764" w:rsidRPr="00805764" w:rsidRDefault="00805764" w:rsidP="0080576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ою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Т5 розділу 1 студент отримує </w:t>
      </w:r>
      <w:r w:rsidR="00D944C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</w:t>
      </w:r>
      <w:r w:rsidR="00D944C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виконання практичної роботи 7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805764" w:rsidRPr="00805764" w:rsidRDefault="00805764" w:rsidP="0080576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805764" w:rsidRDefault="00805764" w:rsidP="0080576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Підсумковий контроль в формі екзамену</w:t>
      </w:r>
    </w:p>
    <w:tbl>
      <w:tblPr>
        <w:tblW w:w="8798" w:type="dxa"/>
        <w:jc w:val="center"/>
        <w:tblLayout w:type="fixed"/>
        <w:tblLook w:val="0000" w:firstRow="0" w:lastRow="0" w:firstColumn="0" w:lastColumn="0" w:noHBand="0" w:noVBand="0"/>
      </w:tblPr>
      <w:tblGrid>
        <w:gridCol w:w="762"/>
        <w:gridCol w:w="762"/>
        <w:gridCol w:w="763"/>
        <w:gridCol w:w="762"/>
        <w:gridCol w:w="763"/>
        <w:gridCol w:w="2177"/>
        <w:gridCol w:w="851"/>
        <w:gridCol w:w="1104"/>
        <w:gridCol w:w="854"/>
      </w:tblGrid>
      <w:tr w:rsidR="00805764" w:rsidRPr="00805764" w:rsidTr="00805764">
        <w:trPr>
          <w:jc w:val="center"/>
        </w:trPr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Поточне оцінювання та самостійна робота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805764">
              <w:rPr>
                <w:rFonts w:ascii="Times New Roman" w:hAnsi="Times New Roman" w:cs="Times New Roman"/>
                <w:lang w:eastAsia="ar-SA"/>
              </w:rPr>
              <w:t>Контрольні</w:t>
            </w:r>
            <w:proofErr w:type="spellEnd"/>
            <w:r w:rsidRPr="00805764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805764">
              <w:rPr>
                <w:rFonts w:ascii="Times New Roman" w:hAnsi="Times New Roman" w:cs="Times New Roman"/>
                <w:lang w:eastAsia="ar-SA"/>
              </w:rPr>
              <w:t>роботи</w:t>
            </w:r>
            <w:proofErr w:type="spellEnd"/>
            <w:r w:rsidRPr="00805764">
              <w:rPr>
                <w:rFonts w:ascii="Times New Roman" w:hAnsi="Times New Roman" w:cs="Times New Roman"/>
                <w:lang w:eastAsia="ar-SA"/>
              </w:rPr>
              <w:t xml:space="preserve">, </w:t>
            </w:r>
            <w:proofErr w:type="spellStart"/>
            <w:r w:rsidRPr="00805764">
              <w:rPr>
                <w:rFonts w:ascii="Times New Roman" w:hAnsi="Times New Roman" w:cs="Times New Roman"/>
                <w:lang w:eastAsia="ar-SA"/>
              </w:rPr>
              <w:t>передбачені</w:t>
            </w:r>
            <w:proofErr w:type="spellEnd"/>
            <w:r w:rsidRPr="00805764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805764">
              <w:rPr>
                <w:rFonts w:ascii="Times New Roman" w:hAnsi="Times New Roman" w:cs="Times New Roman"/>
                <w:lang w:eastAsia="ar-SA"/>
              </w:rPr>
              <w:t>навчальним</w:t>
            </w:r>
            <w:proofErr w:type="spellEnd"/>
            <w:r w:rsidRPr="00805764">
              <w:rPr>
                <w:rFonts w:ascii="Times New Roman" w:hAnsi="Times New Roman" w:cs="Times New Roman"/>
                <w:lang w:eastAsia="ar-SA"/>
              </w:rPr>
              <w:t xml:space="preserve"> планом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Разом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Екзамен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Сума</w:t>
            </w:r>
          </w:p>
        </w:tc>
      </w:tr>
      <w:tr w:rsidR="00805764" w:rsidRPr="00805764" w:rsidTr="00805764">
        <w:trPr>
          <w:jc w:val="center"/>
        </w:trPr>
        <w:tc>
          <w:tcPr>
            <w:tcW w:w="3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Розділ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1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805764" w:rsidRPr="00805764" w:rsidTr="00805764">
        <w:trPr>
          <w:trHeight w:val="442"/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05764" w:rsidRPr="00805764" w:rsidRDefault="00805764" w:rsidP="008057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40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80576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100</w:t>
            </w:r>
          </w:p>
        </w:tc>
      </w:tr>
      <w:tr w:rsidR="00805764" w:rsidRPr="00805764" w:rsidTr="00805764">
        <w:trPr>
          <w:jc w:val="center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ar-SA"/>
              </w:rPr>
              <w:t>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764" w:rsidRPr="00805764" w:rsidRDefault="00805764" w:rsidP="003732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805764" w:rsidRPr="00805764" w:rsidRDefault="00805764" w:rsidP="00805764">
      <w:pPr>
        <w:keepNext/>
        <w:numPr>
          <w:ilvl w:val="6"/>
          <w:numId w:val="0"/>
        </w:numPr>
        <w:suppressAutoHyphens/>
        <w:spacing w:after="0" w:line="240" w:lineRule="auto"/>
        <w:ind w:firstLine="600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</w:pPr>
      <w:r w:rsidRPr="00805764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ar-SA"/>
        </w:rPr>
        <w:t>Т1, Т2 ...  – теми розділів.</w:t>
      </w:r>
    </w:p>
    <w:p w:rsidR="00805764" w:rsidRPr="00805764" w:rsidRDefault="00805764" w:rsidP="0080576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за виконання практичної роботи 1.</w:t>
      </w:r>
    </w:p>
    <w:p w:rsidR="00805764" w:rsidRPr="00805764" w:rsidRDefault="00805764" w:rsidP="0080576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практичної роботи 2.</w:t>
      </w:r>
    </w:p>
    <w:p w:rsidR="00805764" w:rsidRPr="00805764" w:rsidRDefault="00805764" w:rsidP="0080576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практичної роботи 3.</w:t>
      </w:r>
    </w:p>
    <w:p w:rsidR="00805764" w:rsidRPr="00805764" w:rsidRDefault="00805764" w:rsidP="0080576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темою 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практичної роботи 4.</w:t>
      </w:r>
    </w:p>
    <w:p w:rsidR="00805764" w:rsidRPr="00805764" w:rsidRDefault="00805764" w:rsidP="00805764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 тем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ою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10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студент отримує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8057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 за виконання практичної роботи 5.</w:t>
      </w:r>
    </w:p>
    <w:p w:rsidR="00613F22" w:rsidRDefault="00613F22" w:rsidP="00C50C55">
      <w:pPr>
        <w:tabs>
          <w:tab w:val="left" w:pos="1515"/>
        </w:tabs>
        <w:suppressAutoHyphens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ar-SA"/>
        </w:rPr>
      </w:pPr>
    </w:p>
    <w:p w:rsidR="00CB7EB9" w:rsidRDefault="00CB7EB9" w:rsidP="00C50C55">
      <w:pPr>
        <w:tabs>
          <w:tab w:val="left" w:pos="1515"/>
        </w:tabs>
        <w:suppressAutoHyphens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ar-SA"/>
        </w:rPr>
      </w:pPr>
    </w:p>
    <w:p w:rsidR="00CB7EB9" w:rsidRPr="00805764" w:rsidRDefault="00CB7EB9" w:rsidP="00C50C55">
      <w:pPr>
        <w:tabs>
          <w:tab w:val="left" w:pos="1515"/>
        </w:tabs>
        <w:suppressAutoHyphens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ar-SA"/>
        </w:rPr>
      </w:pPr>
    </w:p>
    <w:p w:rsidR="00613F22" w:rsidRPr="00C50C55" w:rsidRDefault="00613F22" w:rsidP="00C50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uk-UA" w:eastAsia="ru-RU"/>
        </w:rPr>
      </w:pPr>
      <w:r w:rsidRPr="00C50C55">
        <w:rPr>
          <w:rFonts w:ascii="Times New Roman" w:hAnsi="Times New Roman" w:cs="Times New Roman"/>
          <w:b/>
          <w:sz w:val="24"/>
          <w:szCs w:val="24"/>
          <w:lang w:val="uk-UA" w:eastAsia="ru-RU"/>
        </w:rPr>
        <w:lastRenderedPageBreak/>
        <w:t>Критерії оцінювання знань студентів за пра</w:t>
      </w:r>
      <w:r w:rsidR="0009731A" w:rsidRPr="00C50C55">
        <w:rPr>
          <w:rFonts w:ascii="Times New Roman" w:hAnsi="Times New Roman" w:cs="Times New Roman"/>
          <w:b/>
          <w:sz w:val="24"/>
          <w:szCs w:val="24"/>
          <w:lang w:val="uk-UA" w:eastAsia="ru-RU"/>
        </w:rPr>
        <w:t>к</w:t>
      </w:r>
      <w:r w:rsidRPr="00C50C55">
        <w:rPr>
          <w:rFonts w:ascii="Times New Roman" w:hAnsi="Times New Roman" w:cs="Times New Roman"/>
          <w:b/>
          <w:sz w:val="24"/>
          <w:szCs w:val="24"/>
          <w:lang w:val="uk-UA" w:eastAsia="ru-RU"/>
        </w:rPr>
        <w:t>тичні роботи</w:t>
      </w:r>
    </w:p>
    <w:tbl>
      <w:tblPr>
        <w:tblW w:w="47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1769"/>
      </w:tblGrid>
      <w:tr w:rsidR="00613F22" w:rsidRPr="00C50C55" w:rsidTr="00C50C55">
        <w:trPr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613F22" w:rsidRPr="00C50C55" w:rsidTr="00C50C55">
        <w:trPr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hd w:val="clear" w:color="auto" w:fill="FFFFFF"/>
              <w:tabs>
                <w:tab w:val="left" w:pos="5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▪ Завдання відзначається повнотою виконання без допомоги викладача.</w:t>
            </w:r>
          </w:p>
          <w:p w:rsidR="00613F22" w:rsidRPr="00C50C55" w:rsidRDefault="00613F22" w:rsidP="00C50C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▪ </w:t>
            </w:r>
            <w:r w:rsidRPr="00C50C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Визначає рівень поінформованості, потрібний для прийняття рішень. Вибирає інформаційні джерела,.</w:t>
            </w:r>
          </w:p>
          <w:p w:rsidR="00613F22" w:rsidRPr="00C50C55" w:rsidRDefault="00613F22" w:rsidP="00C50C55">
            <w:pPr>
              <w:shd w:val="clear" w:color="auto" w:fill="FFFFFF"/>
              <w:tabs>
                <w:tab w:val="left" w:pos="5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▪ </w:t>
            </w:r>
            <w:r w:rsidRPr="00C50C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Робить висновки і приймає рішення у ситуації невизначеності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Володіє уміннями творчо-пошукової діяльності.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hd w:val="clear" w:color="auto" w:fill="FFFFFF"/>
              <w:tabs>
                <w:tab w:val="left" w:pos="53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613F22" w:rsidRPr="00C50C55" w:rsidTr="00C50C55">
        <w:trPr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 w:type="column"/>
              <w:t>▪ Завдання – повні, з деякими огріхами, виконані без допомоги викладача.</w:t>
            </w:r>
          </w:p>
          <w:p w:rsidR="00613F22" w:rsidRPr="00C50C55" w:rsidRDefault="00613F22" w:rsidP="00C50C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▪</w:t>
            </w:r>
            <w:r w:rsidRPr="00C50C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Планує інформаційний пошук; володіє способами систематизації інформації;</w:t>
            </w:r>
          </w:p>
          <w:p w:rsidR="00613F22" w:rsidRPr="00C50C55" w:rsidRDefault="00613F22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▪ </w:t>
            </w:r>
            <w:r w:rsidRPr="00C50C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Робить висновки і приймає рішення у ситуації невизначеності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Володіє уміннями творчо-пошукової діяльності.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613F22" w:rsidRPr="00C50C55" w:rsidTr="00C50C55">
        <w:trPr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▪ Завдання відзначається неповнотою виконання без допомоги викладача.</w:t>
            </w:r>
          </w:p>
          <w:p w:rsidR="00613F22" w:rsidRPr="00C50C55" w:rsidRDefault="00613F22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▪ Студент може зіставити, узагальнити, систематизувати інформацію під керівництвом викладача; вільно застосовує вивчений матеріал у стандартних ситуаціях.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613F22" w:rsidRPr="00C50C55" w:rsidTr="00C50C55">
        <w:trPr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▪ Завдання відзначається неповнотою виконання за консультацією викладача.</w:t>
            </w:r>
          </w:p>
          <w:p w:rsidR="00613F22" w:rsidRPr="00C50C55" w:rsidRDefault="00613F22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▪ </w:t>
            </w:r>
            <w:r w:rsidRPr="00C50C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Застосовує запропонований викладачем спосіб отримання інформації,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має фрагментарні навички в роботі з підручником, науковими джерелами; </w:t>
            </w:r>
          </w:p>
          <w:p w:rsidR="00613F22" w:rsidRPr="00C50C55" w:rsidRDefault="00613F22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▪ Вибирає відомі способи дій для виконання фахових методичних завдань.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613F22" w:rsidRPr="00C50C55" w:rsidTr="00C50C55">
        <w:trPr>
          <w:jc w:val="center"/>
        </w:trPr>
        <w:tc>
          <w:tcPr>
            <w:tcW w:w="4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Завдання відзначається фрагментарністю виконання за консультацією викладача або під його керівництвом.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613F22" w:rsidRPr="00C50C55" w:rsidRDefault="00613F22" w:rsidP="00C50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:rsidR="00613F22" w:rsidRPr="00C50C55" w:rsidRDefault="00613F22" w:rsidP="00C50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50C55">
        <w:rPr>
          <w:rFonts w:ascii="Times New Roman" w:hAnsi="Times New Roman" w:cs="Times New Roman"/>
          <w:b/>
          <w:sz w:val="24"/>
          <w:szCs w:val="24"/>
          <w:lang w:val="uk-UA" w:eastAsia="ru-RU"/>
        </w:rPr>
        <w:t>Критерії оцінювання знань студентів за контрольн</w:t>
      </w:r>
      <w:r w:rsidR="0031760C" w:rsidRPr="00C50C55">
        <w:rPr>
          <w:rFonts w:ascii="Times New Roman" w:hAnsi="Times New Roman" w:cs="Times New Roman"/>
          <w:b/>
          <w:sz w:val="24"/>
          <w:szCs w:val="24"/>
          <w:lang w:val="uk-UA" w:eastAsia="ru-RU"/>
        </w:rPr>
        <w:t>і роботи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4"/>
        <w:gridCol w:w="1908"/>
      </w:tblGrid>
      <w:tr w:rsidR="00613F22" w:rsidRPr="00C50C55" w:rsidTr="00C50C55">
        <w:trPr>
          <w:jc w:val="center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613F22" w:rsidRPr="00C50C55" w:rsidTr="00C50C55">
        <w:trPr>
          <w:jc w:val="center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hd w:val="clear" w:color="auto" w:fill="FFFFFF"/>
              <w:tabs>
                <w:tab w:val="left" w:pos="530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Повнота виконання завдання повна, студент здатен формулювати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закони та закономірності, </w:t>
            </w: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структурувати судження, умовиводи, доводи, описи.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hd w:val="clear" w:color="auto" w:fill="FFFFFF"/>
              <w:tabs>
                <w:tab w:val="left" w:pos="530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8-10</w:t>
            </w:r>
          </w:p>
        </w:tc>
      </w:tr>
      <w:tr w:rsidR="00613F22" w:rsidRPr="00C50C55" w:rsidTr="00C50C55">
        <w:trPr>
          <w:jc w:val="center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 w:type="column"/>
              <w:t>Повнота виконання завдання повна, студент здатен формулювати  операції, правила, алгоритми, правила визначення понять.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5-7</w:t>
            </w:r>
          </w:p>
        </w:tc>
      </w:tr>
      <w:tr w:rsidR="00613F22" w:rsidRPr="00C50C55" w:rsidTr="00C50C55">
        <w:trPr>
          <w:jc w:val="center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Повнота виконання завдання елементарна, студент здатен вибирати  відомі способи дій для виконання фахових завдань.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3-5</w:t>
            </w:r>
          </w:p>
        </w:tc>
      </w:tr>
      <w:tr w:rsidR="00613F22" w:rsidRPr="00C50C55" w:rsidTr="00C50C55">
        <w:trPr>
          <w:jc w:val="center"/>
        </w:trPr>
        <w:tc>
          <w:tcPr>
            <w:tcW w:w="3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Повнота виконання завдання фрагментарна.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F22" w:rsidRPr="00C50C55" w:rsidRDefault="00613F2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1-2</w:t>
            </w:r>
          </w:p>
        </w:tc>
      </w:tr>
    </w:tbl>
    <w:p w:rsidR="00C50C55" w:rsidRPr="00C50C55" w:rsidRDefault="00C50C55" w:rsidP="00C50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uk-UA" w:eastAsia="ru-RU"/>
        </w:rPr>
      </w:pPr>
    </w:p>
    <w:p w:rsidR="002C2F1F" w:rsidRPr="00C50C55" w:rsidRDefault="002C2F1F" w:rsidP="00C50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50C55">
        <w:rPr>
          <w:rFonts w:ascii="Times New Roman" w:hAnsi="Times New Roman" w:cs="Times New Roman"/>
          <w:b/>
          <w:sz w:val="24"/>
          <w:szCs w:val="24"/>
          <w:lang w:val="uk-UA" w:eastAsia="ru-RU"/>
        </w:rPr>
        <w:t>Критерії оцінювання залікових робіт студентів</w:t>
      </w: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911"/>
      </w:tblGrid>
      <w:tr w:rsidR="002C2F1F" w:rsidRPr="00C50C55" w:rsidTr="00C50C55">
        <w:trPr>
          <w:jc w:val="center"/>
        </w:trPr>
        <w:tc>
          <w:tcPr>
            <w:tcW w:w="6840" w:type="dxa"/>
            <w:shd w:val="clear" w:color="auto" w:fill="auto"/>
          </w:tcPr>
          <w:p w:rsidR="002C2F1F" w:rsidRPr="00C50C55" w:rsidRDefault="002C2F1F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1911" w:type="dxa"/>
            <w:shd w:val="clear" w:color="auto" w:fill="auto"/>
          </w:tcPr>
          <w:p w:rsidR="002C2F1F" w:rsidRPr="00C50C55" w:rsidRDefault="002C2F1F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2C2F1F" w:rsidRPr="00C50C55" w:rsidTr="00C50C55">
        <w:trPr>
          <w:jc w:val="center"/>
        </w:trPr>
        <w:tc>
          <w:tcPr>
            <w:tcW w:w="6840" w:type="dxa"/>
            <w:shd w:val="clear" w:color="auto" w:fill="auto"/>
            <w:vAlign w:val="center"/>
          </w:tcPr>
          <w:p w:rsidR="002C2F1F" w:rsidRPr="00C50C55" w:rsidRDefault="002C2F1F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Показані всебічні систематичні знання та розуміння навчального матеріалу; безпомилково виконані завдання.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C2F1F" w:rsidRPr="00C50C55" w:rsidRDefault="002C2F1F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35-40</w:t>
            </w:r>
          </w:p>
        </w:tc>
      </w:tr>
      <w:tr w:rsidR="002C2F1F" w:rsidRPr="00C50C55" w:rsidTr="00C50C55">
        <w:trPr>
          <w:jc w:val="center"/>
        </w:trPr>
        <w:tc>
          <w:tcPr>
            <w:tcW w:w="6840" w:type="dxa"/>
            <w:shd w:val="clear" w:color="auto" w:fill="auto"/>
            <w:vAlign w:val="center"/>
          </w:tcPr>
          <w:p w:rsidR="002C2F1F" w:rsidRPr="00C50C55" w:rsidRDefault="002C2F1F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Показані повні знання навчального матеріалу; помилки, якщо вони є, не носять принципового характеру.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C2F1F" w:rsidRPr="00C50C55" w:rsidRDefault="002C2F1F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30-35</w:t>
            </w:r>
          </w:p>
        </w:tc>
      </w:tr>
      <w:tr w:rsidR="002C2F1F" w:rsidRPr="00C50C55" w:rsidTr="00C50C55">
        <w:trPr>
          <w:jc w:val="center"/>
        </w:trPr>
        <w:tc>
          <w:tcPr>
            <w:tcW w:w="6840" w:type="dxa"/>
            <w:shd w:val="clear" w:color="auto" w:fill="auto"/>
            <w:vAlign w:val="center"/>
          </w:tcPr>
          <w:p w:rsidR="002C2F1F" w:rsidRPr="00C50C55" w:rsidRDefault="002C2F1F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Показано повне знання необхідного навчального матеріалу, але допущені помилки.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C2F1F" w:rsidRPr="00C50C55" w:rsidRDefault="002C2F1F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20-30</w:t>
            </w:r>
          </w:p>
        </w:tc>
      </w:tr>
      <w:tr w:rsidR="002C2F1F" w:rsidRPr="00C50C55" w:rsidTr="00C50C55">
        <w:trPr>
          <w:jc w:val="center"/>
        </w:trPr>
        <w:tc>
          <w:tcPr>
            <w:tcW w:w="6840" w:type="dxa"/>
            <w:shd w:val="clear" w:color="auto" w:fill="auto"/>
            <w:vAlign w:val="center"/>
          </w:tcPr>
          <w:p w:rsidR="002C2F1F" w:rsidRPr="00C50C55" w:rsidRDefault="002C2F1F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Показано повне знання необхідного навчального матеріалу, але допущені суттєві помилки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C2F1F" w:rsidRPr="00C50C55" w:rsidRDefault="002C2F1F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10-20</w:t>
            </w:r>
          </w:p>
        </w:tc>
      </w:tr>
      <w:tr w:rsidR="002C2F1F" w:rsidRPr="00C50C55" w:rsidTr="00C50C55">
        <w:trPr>
          <w:jc w:val="center"/>
        </w:trPr>
        <w:tc>
          <w:tcPr>
            <w:tcW w:w="6840" w:type="dxa"/>
            <w:shd w:val="clear" w:color="auto" w:fill="auto"/>
            <w:vAlign w:val="center"/>
          </w:tcPr>
          <w:p w:rsidR="002C2F1F" w:rsidRPr="00C50C55" w:rsidRDefault="002C2F1F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Показано недосконале знання навчального матеріалу, допущені суттєві помилки.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C2F1F" w:rsidRPr="00C50C55" w:rsidRDefault="002C2F1F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5-10</w:t>
            </w:r>
          </w:p>
        </w:tc>
      </w:tr>
      <w:tr w:rsidR="002C2F1F" w:rsidRPr="00C50C55" w:rsidTr="00C50C55">
        <w:trPr>
          <w:jc w:val="center"/>
        </w:trPr>
        <w:tc>
          <w:tcPr>
            <w:tcW w:w="6840" w:type="dxa"/>
            <w:shd w:val="clear" w:color="auto" w:fill="auto"/>
            <w:vAlign w:val="center"/>
          </w:tcPr>
          <w:p w:rsidR="002C2F1F" w:rsidRPr="00C50C55" w:rsidRDefault="002C2F1F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Показано недосконале знання навчального матеріалу, допущені суттєві помилки, які носять принциповий характер; обсяг знань не дозволяє засвоїти предмет.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C2F1F" w:rsidRPr="00C50C55" w:rsidRDefault="002C2F1F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1-5</w:t>
            </w:r>
          </w:p>
        </w:tc>
      </w:tr>
    </w:tbl>
    <w:p w:rsidR="002C2F1F" w:rsidRPr="00C50C55" w:rsidRDefault="002C2F1F" w:rsidP="00C50C55">
      <w:pPr>
        <w:spacing w:after="0" w:line="240" w:lineRule="auto"/>
        <w:jc w:val="center"/>
        <w:rPr>
          <w:b/>
          <w:highlight w:val="yellow"/>
          <w:lang w:val="uk-UA" w:eastAsia="ru-RU"/>
        </w:rPr>
      </w:pPr>
    </w:p>
    <w:p w:rsidR="00613F22" w:rsidRPr="00C50C55" w:rsidRDefault="00613F22" w:rsidP="00C50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50C55">
        <w:rPr>
          <w:rFonts w:ascii="Times New Roman" w:hAnsi="Times New Roman" w:cs="Times New Roman"/>
          <w:b/>
          <w:sz w:val="24"/>
          <w:szCs w:val="24"/>
          <w:lang w:val="uk-UA" w:eastAsia="ru-RU"/>
        </w:rPr>
        <w:t>Критерії оцінювання екзаменаційних робіт студентів</w:t>
      </w:r>
    </w:p>
    <w:tbl>
      <w:tblPr>
        <w:tblW w:w="8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911"/>
      </w:tblGrid>
      <w:tr w:rsidR="00613F22" w:rsidRPr="00C50C55" w:rsidTr="00C50C55">
        <w:trPr>
          <w:jc w:val="center"/>
        </w:trPr>
        <w:tc>
          <w:tcPr>
            <w:tcW w:w="6840" w:type="dxa"/>
            <w:shd w:val="clear" w:color="auto" w:fill="auto"/>
          </w:tcPr>
          <w:p w:rsidR="00613F22" w:rsidRPr="00C50C55" w:rsidRDefault="00613F2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1911" w:type="dxa"/>
            <w:shd w:val="clear" w:color="auto" w:fill="auto"/>
          </w:tcPr>
          <w:p w:rsidR="00613F22" w:rsidRPr="00C50C55" w:rsidRDefault="00613F2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Кількість балів</w:t>
            </w:r>
          </w:p>
        </w:tc>
      </w:tr>
      <w:tr w:rsidR="00613F22" w:rsidRPr="00C50C55" w:rsidTr="00C50C55">
        <w:trPr>
          <w:jc w:val="center"/>
        </w:trPr>
        <w:tc>
          <w:tcPr>
            <w:tcW w:w="6840" w:type="dxa"/>
            <w:shd w:val="clear" w:color="auto" w:fill="auto"/>
            <w:vAlign w:val="center"/>
          </w:tcPr>
          <w:p w:rsidR="00613F22" w:rsidRPr="00C50C55" w:rsidRDefault="00613F22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Показані всебічні систематичні знання та розуміння навчального матеріалу; безпомилково виконані завдання.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13F22" w:rsidRPr="00C50C55" w:rsidRDefault="00613F2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35-40</w:t>
            </w:r>
          </w:p>
        </w:tc>
      </w:tr>
      <w:tr w:rsidR="00613F22" w:rsidRPr="00C50C55" w:rsidTr="00C50C55">
        <w:trPr>
          <w:jc w:val="center"/>
        </w:trPr>
        <w:tc>
          <w:tcPr>
            <w:tcW w:w="6840" w:type="dxa"/>
            <w:shd w:val="clear" w:color="auto" w:fill="auto"/>
            <w:vAlign w:val="center"/>
          </w:tcPr>
          <w:p w:rsidR="00613F22" w:rsidRPr="00C50C55" w:rsidRDefault="00613F22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Показані повні знання навчального матеріалу; помилки, якщо вони є, не носять принципового характеру.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13F22" w:rsidRPr="00C50C55" w:rsidRDefault="00613F2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30-35</w:t>
            </w:r>
          </w:p>
        </w:tc>
      </w:tr>
      <w:tr w:rsidR="00613F22" w:rsidRPr="00C50C55" w:rsidTr="00C50C55">
        <w:trPr>
          <w:jc w:val="center"/>
        </w:trPr>
        <w:tc>
          <w:tcPr>
            <w:tcW w:w="6840" w:type="dxa"/>
            <w:shd w:val="clear" w:color="auto" w:fill="auto"/>
            <w:vAlign w:val="center"/>
          </w:tcPr>
          <w:p w:rsidR="00613F22" w:rsidRPr="00C50C55" w:rsidRDefault="00613F22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Показано повне знання навчального матеріалу в обсязі, який необхідний по спеціальності, але допущені помилки.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13F22" w:rsidRPr="00C50C55" w:rsidRDefault="00613F2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20-30</w:t>
            </w:r>
          </w:p>
        </w:tc>
      </w:tr>
      <w:tr w:rsidR="00613F22" w:rsidRPr="00C50C55" w:rsidTr="00C50C55">
        <w:trPr>
          <w:jc w:val="center"/>
        </w:trPr>
        <w:tc>
          <w:tcPr>
            <w:tcW w:w="6840" w:type="dxa"/>
            <w:shd w:val="clear" w:color="auto" w:fill="auto"/>
            <w:vAlign w:val="center"/>
          </w:tcPr>
          <w:p w:rsidR="00613F22" w:rsidRPr="00C50C55" w:rsidRDefault="00613F22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Показано повне знання навчального матеріалу в обсязі, який необхідний по спеціальності, але допущені суттєві помилки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13F22" w:rsidRPr="00C50C55" w:rsidRDefault="00613F2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10-20</w:t>
            </w:r>
          </w:p>
        </w:tc>
      </w:tr>
      <w:tr w:rsidR="00613F22" w:rsidRPr="00C50C55" w:rsidTr="00C50C55">
        <w:trPr>
          <w:jc w:val="center"/>
        </w:trPr>
        <w:tc>
          <w:tcPr>
            <w:tcW w:w="6840" w:type="dxa"/>
            <w:shd w:val="clear" w:color="auto" w:fill="auto"/>
            <w:vAlign w:val="center"/>
          </w:tcPr>
          <w:p w:rsidR="00613F22" w:rsidRPr="00C50C55" w:rsidRDefault="00613F22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Показано недосконале знання навчального матеріалу, допущені суттєві помилки.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13F22" w:rsidRPr="00C50C55" w:rsidRDefault="00613F2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5-10</w:t>
            </w:r>
          </w:p>
        </w:tc>
      </w:tr>
      <w:tr w:rsidR="00613F22" w:rsidRPr="00C50C55" w:rsidTr="00C50C55">
        <w:trPr>
          <w:jc w:val="center"/>
        </w:trPr>
        <w:tc>
          <w:tcPr>
            <w:tcW w:w="6840" w:type="dxa"/>
            <w:shd w:val="clear" w:color="auto" w:fill="auto"/>
            <w:vAlign w:val="center"/>
          </w:tcPr>
          <w:p w:rsidR="00613F22" w:rsidRPr="00C50C55" w:rsidRDefault="00613F22" w:rsidP="00C50C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Показано недосконале знання навчального матеріалу, допущені суттєві помилки, які носять принциповий характер; обсяг знань не дозволяє засвоїти спеціальність.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13F22" w:rsidRPr="00C50C55" w:rsidRDefault="00613F22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1-5</w:t>
            </w:r>
          </w:p>
        </w:tc>
      </w:tr>
    </w:tbl>
    <w:p w:rsidR="00613F22" w:rsidRPr="00C50C55" w:rsidRDefault="00613F22" w:rsidP="00C50C55">
      <w:pPr>
        <w:tabs>
          <w:tab w:val="left" w:pos="1515"/>
        </w:tabs>
        <w:suppressAutoHyphens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077BA" w:rsidRPr="00C50C55" w:rsidRDefault="005077BA" w:rsidP="00C50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Шкала </w:t>
      </w:r>
      <w:r w:rsidR="0085730C"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>оцінювання</w:t>
      </w:r>
      <w:r w:rsidR="0050718B"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340"/>
        <w:gridCol w:w="1980"/>
      </w:tblGrid>
      <w:tr w:rsidR="00665EE8" w:rsidRPr="00C50C55" w:rsidTr="00867446">
        <w:trPr>
          <w:trHeight w:val="246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8" w:rsidRPr="00C50C55" w:rsidRDefault="00665EE8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8" w:rsidRPr="00C50C55" w:rsidRDefault="00665EE8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</w:p>
        </w:tc>
      </w:tr>
      <w:tr w:rsidR="00665EE8" w:rsidRPr="00C50C55" w:rsidTr="00867446">
        <w:trPr>
          <w:trHeight w:val="862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8" w:rsidRPr="00C50C55" w:rsidRDefault="00665EE8" w:rsidP="00C50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8" w:rsidRPr="00C50C55" w:rsidRDefault="00665EE8" w:rsidP="00C50C55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чотирирівневої</w:t>
            </w:r>
            <w:proofErr w:type="spellEnd"/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шкали оцінювання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8" w:rsidRPr="00C50C55" w:rsidRDefault="00665EE8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дворівневої шкали оцінювання</w:t>
            </w:r>
          </w:p>
        </w:tc>
      </w:tr>
      <w:tr w:rsidR="00665EE8" w:rsidRPr="00C50C55" w:rsidTr="00867446">
        <w:trPr>
          <w:trHeight w:val="353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8" w:rsidRPr="00C50C55" w:rsidRDefault="00665EE8" w:rsidP="00C50C5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8" w:rsidRPr="00C50C55" w:rsidRDefault="00665EE8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відмінно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8" w:rsidRPr="00C50C55" w:rsidRDefault="00665EE8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5EE8" w:rsidRPr="00C50C55" w:rsidRDefault="00665EE8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5EE8" w:rsidRPr="00C50C55" w:rsidRDefault="00665EE8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665EE8" w:rsidRPr="00C50C55" w:rsidTr="00867446">
        <w:trPr>
          <w:trHeight w:val="27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EE8" w:rsidRPr="00C50C55" w:rsidRDefault="00665EE8" w:rsidP="00C50C5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8" w:rsidRPr="00C50C55" w:rsidRDefault="00665EE8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8" w:rsidRPr="00C50C55" w:rsidRDefault="00665EE8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EE8" w:rsidRPr="00C50C55" w:rsidTr="00867446">
        <w:trPr>
          <w:trHeight w:val="224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EE8" w:rsidRPr="00C50C55" w:rsidRDefault="00665EE8" w:rsidP="00C50C5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8" w:rsidRPr="00C50C55" w:rsidRDefault="00665EE8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8" w:rsidRPr="00C50C55" w:rsidRDefault="00665EE8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EE8" w:rsidRPr="00C50C55" w:rsidTr="00867446">
        <w:trPr>
          <w:trHeight w:val="275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8" w:rsidRPr="00C50C55" w:rsidRDefault="00665EE8" w:rsidP="00C50C5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EE8" w:rsidRPr="00C50C55" w:rsidRDefault="00665EE8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E8" w:rsidRPr="00C50C55" w:rsidRDefault="00665EE8" w:rsidP="00C50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0C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</w:t>
            </w:r>
          </w:p>
        </w:tc>
      </w:tr>
    </w:tbl>
    <w:p w:rsidR="00C50C55" w:rsidRPr="00C50C55" w:rsidRDefault="00C50C55" w:rsidP="00C50C5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077BA" w:rsidRPr="00C50C55" w:rsidRDefault="00613F22" w:rsidP="00C50C5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="0065664D" w:rsidRPr="00C50C55">
        <w:rPr>
          <w:rFonts w:ascii="Times New Roman" w:hAnsi="Times New Roman" w:cs="Times New Roman"/>
          <w:b/>
          <w:bCs/>
          <w:sz w:val="24"/>
          <w:szCs w:val="24"/>
          <w:lang w:val="uk-UA"/>
        </w:rPr>
        <w:t>. Рекомендована література</w:t>
      </w:r>
    </w:p>
    <w:p w:rsidR="00FE10EC" w:rsidRPr="00C50C55" w:rsidRDefault="00FE10EC" w:rsidP="00C50C5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13F22" w:rsidRPr="00C50C55" w:rsidRDefault="00613F22" w:rsidP="00C50C55">
      <w:pPr>
        <w:widowControl w:val="0"/>
        <w:tabs>
          <w:tab w:val="left" w:pos="-637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/>
          <w:sz w:val="24"/>
          <w:szCs w:val="24"/>
          <w:lang w:val="uk-UA"/>
        </w:rPr>
        <w:t>Основна література</w:t>
      </w:r>
    </w:p>
    <w:p w:rsidR="00D10CA4" w:rsidRPr="00C50C55" w:rsidRDefault="00D10CA4" w:rsidP="00C50C55">
      <w:pPr>
        <w:widowControl w:val="0"/>
        <w:numPr>
          <w:ilvl w:val="0"/>
          <w:numId w:val="6"/>
        </w:numPr>
        <w:tabs>
          <w:tab w:val="clear" w:pos="720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Згуровский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М.З., Панкратова Н.Д.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Системный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анализ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проблемы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методология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приложения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Киев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: Наукова думка, 2005. – 744 с.</w:t>
      </w:r>
    </w:p>
    <w:p w:rsidR="00D10CA4" w:rsidRPr="00C50C55" w:rsidRDefault="00D10CA4" w:rsidP="00C50C55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Скибенко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И.Т. Конспект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лекций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по курсу „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Теория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больших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систем”. –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Харьков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Харьк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авиац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ин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-т, 1982. – 96 с.</w:t>
      </w:r>
    </w:p>
    <w:p w:rsidR="00D10CA4" w:rsidRPr="00C50C55" w:rsidRDefault="00D10CA4" w:rsidP="00C50C55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50C55">
        <w:rPr>
          <w:rFonts w:ascii="Times New Roman" w:hAnsi="Times New Roman"/>
          <w:sz w:val="24"/>
          <w:szCs w:val="24"/>
          <w:lang w:val="uk-UA"/>
        </w:rPr>
        <w:t xml:space="preserve">Федорович О.Е., Нечипорук Н.В., Прохоров А.В.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Методы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модели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принятия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решений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при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управлениями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сожных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производственными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комплексами. –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Харьков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: Нац.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аэрокосм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. ун-т «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Харьк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авиац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ин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-т», 2005.–235 с.</w:t>
      </w:r>
    </w:p>
    <w:p w:rsidR="00D10CA4" w:rsidRPr="00C50C55" w:rsidRDefault="00D10CA4" w:rsidP="00C50C55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50C55">
        <w:rPr>
          <w:rFonts w:ascii="Times New Roman" w:hAnsi="Times New Roman"/>
          <w:sz w:val="24"/>
          <w:szCs w:val="24"/>
          <w:lang w:val="uk-UA"/>
        </w:rPr>
        <w:t xml:space="preserve">Харченко В.С.,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Лысенко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И.В.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Теория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систем и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системный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анализ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Конспект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лекций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Харьков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: Нац.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аэрокосм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. ун-т «ХАИ», 2003. – 130 c.</w:t>
      </w:r>
    </w:p>
    <w:p w:rsidR="00D10CA4" w:rsidRPr="00C50C55" w:rsidRDefault="00D10CA4" w:rsidP="00C50C55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Чернышев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Ю.К.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Методы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вычисления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статистических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параметров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событийном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моделировании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.– Х.: Фактор, 2014. – 248 с.</w:t>
      </w:r>
    </w:p>
    <w:p w:rsidR="00D10CA4" w:rsidRPr="00C50C55" w:rsidRDefault="00D10CA4" w:rsidP="00C50C55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50C55">
        <w:rPr>
          <w:rFonts w:ascii="Times New Roman" w:hAnsi="Times New Roman"/>
          <w:sz w:val="24"/>
          <w:szCs w:val="24"/>
          <w:lang w:val="uk-UA"/>
        </w:rPr>
        <w:t xml:space="preserve">Нагель Э.,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Ньюмен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Д. Теорема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Геделя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– М.: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Знание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, 1970. – 63 с.</w:t>
      </w:r>
    </w:p>
    <w:p w:rsidR="00D10CA4" w:rsidRPr="00C50C55" w:rsidRDefault="00D10CA4" w:rsidP="00C50C55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Згуровский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М.З.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Обобщение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методов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анализа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сложных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физических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процессов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полей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основе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методов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системного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подхода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Кибернетика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системный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анализ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. – 1995. – №3. – С. 143-154.</w:t>
      </w:r>
    </w:p>
    <w:p w:rsidR="00D10CA4" w:rsidRPr="00C50C55" w:rsidRDefault="00D10CA4" w:rsidP="00C50C55">
      <w:pPr>
        <w:numPr>
          <w:ilvl w:val="0"/>
          <w:numId w:val="6"/>
        </w:numPr>
        <w:tabs>
          <w:tab w:val="clear" w:pos="720"/>
          <w:tab w:val="num" w:pos="1080"/>
          <w:tab w:val="left" w:pos="180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lastRenderedPageBreak/>
        <w:t>Березовский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Б.А.,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Бораенко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В.И.,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Кемпнер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Л.М. -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Бинарные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отношения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многокритериальной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оптимизации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. – М.: Наука, 1981. – 150 с.</w:t>
      </w:r>
    </w:p>
    <w:p w:rsidR="00D10CA4" w:rsidRPr="00C50C55" w:rsidRDefault="00D10CA4" w:rsidP="00C50C55">
      <w:pPr>
        <w:numPr>
          <w:ilvl w:val="0"/>
          <w:numId w:val="6"/>
        </w:numPr>
        <w:tabs>
          <w:tab w:val="clear" w:pos="720"/>
          <w:tab w:val="num" w:pos="1080"/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Сложные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технические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эргатические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системы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методы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исследования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/ А.Н.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Воронин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Ю.К.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Зиатдинов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А.В. Харченко,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В.В.Осташевский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–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Харьков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: Факт, 1997. – 240 с.</w:t>
      </w:r>
    </w:p>
    <w:p w:rsidR="00D10CA4" w:rsidRPr="00C50C55" w:rsidRDefault="00D10CA4" w:rsidP="00C50C55">
      <w:pPr>
        <w:numPr>
          <w:ilvl w:val="0"/>
          <w:numId w:val="6"/>
        </w:numPr>
        <w:tabs>
          <w:tab w:val="clear" w:pos="720"/>
          <w:tab w:val="num" w:pos="1080"/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Воронин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А.Н.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Декомпозиция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комбинация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свойств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альтернатив в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многокритериальных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задачах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принятия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решений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/ А.Н.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Воронин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Кибернетика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системный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анализ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. – 2009. – №1. – С. 117 – 122.</w:t>
      </w:r>
    </w:p>
    <w:p w:rsidR="00D10CA4" w:rsidRPr="00C50C55" w:rsidRDefault="00D10CA4" w:rsidP="00C50C55">
      <w:pPr>
        <w:numPr>
          <w:ilvl w:val="0"/>
          <w:numId w:val="6"/>
        </w:numPr>
        <w:tabs>
          <w:tab w:val="clear" w:pos="720"/>
          <w:tab w:val="num" w:pos="1080"/>
          <w:tab w:val="left" w:pos="180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Воронин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А.Н.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Нелинейная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схема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компромиссов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многокритериальных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задачах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оценивания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оптимизации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/ А.Н.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Воронин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Кибернетика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системный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анализ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. – 2009. – №4. – С. 106 – 114.</w:t>
      </w:r>
    </w:p>
    <w:p w:rsidR="00D10CA4" w:rsidRPr="00C50C55" w:rsidRDefault="00D10CA4" w:rsidP="00C50C55">
      <w:pPr>
        <w:numPr>
          <w:ilvl w:val="0"/>
          <w:numId w:val="6"/>
        </w:numPr>
        <w:tabs>
          <w:tab w:val="clear" w:pos="720"/>
          <w:tab w:val="num" w:pos="0"/>
          <w:tab w:val="num" w:pos="108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Лотов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А.В.,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Поспелова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И.И.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Многокритериальные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задачи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принятия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решений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Учебное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.– М.: МАКС Пресс, 2008. – 197 с.</w:t>
      </w:r>
    </w:p>
    <w:p w:rsidR="00D10CA4" w:rsidRPr="00C50C55" w:rsidRDefault="00D10CA4" w:rsidP="00C50C55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Машунин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Ю.К.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Методы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модели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векторной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оптимизации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. – М.: Наука, 1986. – 142 с.</w:t>
      </w:r>
    </w:p>
    <w:p w:rsidR="00D10CA4" w:rsidRPr="00C50C55" w:rsidRDefault="00D10CA4" w:rsidP="00C50C55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Системное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совершенствование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элементов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сложных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технических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систем на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основе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концепции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обратных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задач [Текст] :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монография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/ В.Е.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Стрелец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А.А.Трончук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Е.М.Угрюмова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 др.;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общ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ред. М. Л.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Угрюмова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– Х.: Нац.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аэрокосм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ун-т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им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Н. Е.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Жуковского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Харьк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авиац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ин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-т», 2013. – 148с. (ISBN 978-966-662-312-9)</w:t>
      </w:r>
    </w:p>
    <w:p w:rsidR="00D10CA4" w:rsidRPr="00C50C55" w:rsidRDefault="00D10CA4" w:rsidP="00C50C55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Информационная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технология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диагностирования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сложных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технических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систем в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условиях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неопределенности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входных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данных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[Текст]: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монография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В.Е.Стрелец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Е.М.Угрюмова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 др. – Х.: Нац.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аэрокосм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ун-т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им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Н.Е.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Жуковского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Харьк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авиац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ин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-т», 2015. –104 с. (ISBN 978-966-662-475-1)</w:t>
      </w:r>
    </w:p>
    <w:p w:rsidR="00D10CA4" w:rsidRPr="00C50C55" w:rsidRDefault="00D10CA4" w:rsidP="00C50C55">
      <w:pPr>
        <w:pStyle w:val="NumList"/>
        <w:numPr>
          <w:ilvl w:val="0"/>
          <w:numId w:val="6"/>
        </w:numPr>
        <w:tabs>
          <w:tab w:val="clear" w:pos="720"/>
          <w:tab w:val="num" w:pos="0"/>
          <w:tab w:val="num" w:pos="1080"/>
        </w:tabs>
        <w:spacing w:line="240" w:lineRule="auto"/>
        <w:ind w:left="0" w:firstLine="720"/>
        <w:contextualSpacing/>
        <w:rPr>
          <w:sz w:val="24"/>
          <w:szCs w:val="24"/>
          <w:lang w:val="uk-UA"/>
        </w:rPr>
      </w:pPr>
      <w:r w:rsidRPr="00C50C55">
        <w:rPr>
          <w:sz w:val="24"/>
          <w:szCs w:val="24"/>
          <w:lang w:val="uk-UA"/>
        </w:rPr>
        <w:t xml:space="preserve">Юдин Д.Б. </w:t>
      </w:r>
      <w:proofErr w:type="spellStart"/>
      <w:r w:rsidRPr="00C50C55">
        <w:rPr>
          <w:sz w:val="24"/>
          <w:szCs w:val="24"/>
          <w:lang w:val="uk-UA"/>
        </w:rPr>
        <w:t>Вычислительные</w:t>
      </w:r>
      <w:proofErr w:type="spellEnd"/>
      <w:r w:rsidRPr="00C50C55">
        <w:rPr>
          <w:sz w:val="24"/>
          <w:szCs w:val="24"/>
          <w:lang w:val="uk-UA"/>
        </w:rPr>
        <w:t xml:space="preserve"> </w:t>
      </w:r>
      <w:proofErr w:type="spellStart"/>
      <w:r w:rsidRPr="00C50C55">
        <w:rPr>
          <w:sz w:val="24"/>
          <w:szCs w:val="24"/>
          <w:lang w:val="uk-UA"/>
        </w:rPr>
        <w:t>методы</w:t>
      </w:r>
      <w:proofErr w:type="spellEnd"/>
      <w:r w:rsidRPr="00C50C55">
        <w:rPr>
          <w:sz w:val="24"/>
          <w:szCs w:val="24"/>
          <w:lang w:val="uk-UA"/>
        </w:rPr>
        <w:t xml:space="preserve"> </w:t>
      </w:r>
      <w:proofErr w:type="spellStart"/>
      <w:r w:rsidRPr="00C50C55">
        <w:rPr>
          <w:sz w:val="24"/>
          <w:szCs w:val="24"/>
          <w:lang w:val="uk-UA"/>
        </w:rPr>
        <w:t>теории</w:t>
      </w:r>
      <w:proofErr w:type="spellEnd"/>
      <w:r w:rsidRPr="00C50C55">
        <w:rPr>
          <w:sz w:val="24"/>
          <w:szCs w:val="24"/>
          <w:lang w:val="uk-UA"/>
        </w:rPr>
        <w:t xml:space="preserve"> </w:t>
      </w:r>
      <w:proofErr w:type="spellStart"/>
      <w:r w:rsidRPr="00C50C55">
        <w:rPr>
          <w:sz w:val="24"/>
          <w:szCs w:val="24"/>
          <w:lang w:val="uk-UA"/>
        </w:rPr>
        <w:t>принятия</w:t>
      </w:r>
      <w:proofErr w:type="spellEnd"/>
      <w:r w:rsidRPr="00C50C55">
        <w:rPr>
          <w:sz w:val="24"/>
          <w:szCs w:val="24"/>
          <w:lang w:val="uk-UA"/>
        </w:rPr>
        <w:t xml:space="preserve"> </w:t>
      </w:r>
      <w:proofErr w:type="spellStart"/>
      <w:r w:rsidRPr="00C50C55">
        <w:rPr>
          <w:sz w:val="24"/>
          <w:szCs w:val="24"/>
          <w:lang w:val="uk-UA"/>
        </w:rPr>
        <w:t>решений</w:t>
      </w:r>
      <w:proofErr w:type="spellEnd"/>
      <w:r w:rsidRPr="00C50C55">
        <w:rPr>
          <w:sz w:val="24"/>
          <w:szCs w:val="24"/>
          <w:lang w:val="uk-UA"/>
        </w:rPr>
        <w:t xml:space="preserve">. – М.: </w:t>
      </w:r>
      <w:proofErr w:type="spellStart"/>
      <w:r w:rsidRPr="00C50C55">
        <w:rPr>
          <w:sz w:val="24"/>
          <w:szCs w:val="24"/>
          <w:lang w:val="uk-UA"/>
        </w:rPr>
        <w:t>Гл</w:t>
      </w:r>
      <w:proofErr w:type="spellEnd"/>
      <w:r w:rsidRPr="00C50C55">
        <w:rPr>
          <w:sz w:val="24"/>
          <w:szCs w:val="24"/>
          <w:lang w:val="uk-UA"/>
        </w:rPr>
        <w:t xml:space="preserve">. ред. </w:t>
      </w:r>
      <w:proofErr w:type="spellStart"/>
      <w:r w:rsidRPr="00C50C55">
        <w:rPr>
          <w:sz w:val="24"/>
          <w:szCs w:val="24"/>
          <w:lang w:val="uk-UA"/>
        </w:rPr>
        <w:t>физ</w:t>
      </w:r>
      <w:proofErr w:type="spellEnd"/>
      <w:r w:rsidRPr="00C50C55">
        <w:rPr>
          <w:sz w:val="24"/>
          <w:szCs w:val="24"/>
          <w:lang w:val="uk-UA"/>
        </w:rPr>
        <w:t xml:space="preserve">.-мат. </w:t>
      </w:r>
      <w:proofErr w:type="spellStart"/>
      <w:r w:rsidRPr="00C50C55">
        <w:rPr>
          <w:sz w:val="24"/>
          <w:szCs w:val="24"/>
          <w:lang w:val="uk-UA"/>
        </w:rPr>
        <w:t>лит</w:t>
      </w:r>
      <w:proofErr w:type="spellEnd"/>
      <w:r w:rsidRPr="00C50C55">
        <w:rPr>
          <w:sz w:val="24"/>
          <w:szCs w:val="24"/>
          <w:lang w:val="uk-UA"/>
        </w:rPr>
        <w:t xml:space="preserve">. </w:t>
      </w:r>
      <w:proofErr w:type="spellStart"/>
      <w:r w:rsidRPr="00C50C55">
        <w:rPr>
          <w:sz w:val="24"/>
          <w:szCs w:val="24"/>
          <w:lang w:val="uk-UA"/>
        </w:rPr>
        <w:t>изд</w:t>
      </w:r>
      <w:proofErr w:type="spellEnd"/>
      <w:r w:rsidRPr="00C50C55">
        <w:rPr>
          <w:sz w:val="24"/>
          <w:szCs w:val="24"/>
          <w:lang w:val="uk-UA"/>
        </w:rPr>
        <w:t xml:space="preserve">-ва «Наука», 1989. – 320 с. </w:t>
      </w:r>
    </w:p>
    <w:p w:rsidR="00D10CA4" w:rsidRPr="00C50C55" w:rsidRDefault="00D10CA4" w:rsidP="00C50C55">
      <w:pPr>
        <w:numPr>
          <w:ilvl w:val="0"/>
          <w:numId w:val="6"/>
        </w:numPr>
        <w:tabs>
          <w:tab w:val="clear" w:pos="720"/>
          <w:tab w:val="num" w:pos="0"/>
          <w:tab w:val="num" w:pos="1080"/>
          <w:tab w:val="num" w:pos="126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Интеллектуальные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системы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принятия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проектных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решений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А.В.Алексеев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А.Н.Борисов,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Э.Р.Вилюмс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Н.Н.Слядзь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С.А.Фомин. – Рига: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Зинатне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, 1997. – 320 с.</w:t>
      </w:r>
    </w:p>
    <w:p w:rsidR="00D10CA4" w:rsidRPr="00C50C55" w:rsidRDefault="00D10CA4" w:rsidP="00C50C55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50C55">
        <w:rPr>
          <w:rFonts w:ascii="Times New Roman" w:hAnsi="Times New Roman"/>
          <w:sz w:val="24"/>
          <w:szCs w:val="24"/>
          <w:lang w:val="uk-UA"/>
        </w:rPr>
        <w:t xml:space="preserve">Карпенко А.П.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Современные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алгоритмы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Алгоритмы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вдохновленные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природой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учебное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// А. П. Карпенко. – М: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Издательство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МГТУ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им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Н.Э.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Баумана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, 2014. – 446 с.</w:t>
      </w:r>
    </w:p>
    <w:p w:rsidR="00D10CA4" w:rsidRPr="00C50C55" w:rsidRDefault="00D10CA4" w:rsidP="00C50C55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Meniailov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Ievgen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Mathematical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Models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and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Methods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Effective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Estimation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Multi-Objective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Optimization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Problems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under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Uncertainties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/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Ievgen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Meniailov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Olexandr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Khustochka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Kateryna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Ugryumova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Sergey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Сhernysh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Sergiy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Yepifanov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Mykhaylo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Ugryumov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//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Advances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in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Structural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and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Multidisciplinary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Optimization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: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Proceedings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of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the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12th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World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Congress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of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Structural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and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Multidisciplinary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Optimization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(WCSMO12)</w:t>
      </w:r>
      <w:r w:rsidRPr="00C50C55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By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Axel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Schumacher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(</w:t>
      </w:r>
      <w:r w:rsidRPr="00C50C55">
        <w:rPr>
          <w:rFonts w:ascii="Times New Roman" w:hAnsi="Times New Roman"/>
          <w:sz w:val="24"/>
          <w:szCs w:val="24"/>
          <w:lang w:val="uk-UA"/>
        </w:rPr>
        <w:t>05</w:t>
      </w:r>
      <w:r w:rsidRPr="00C50C55">
        <w:rPr>
          <w:rFonts w:ascii="Times New Roman" w:hAnsi="Times New Roman"/>
          <w:sz w:val="24"/>
          <w:szCs w:val="24"/>
          <w:vertAlign w:val="superscript"/>
          <w:lang w:val="uk-UA"/>
        </w:rPr>
        <w:t>th</w:t>
      </w:r>
      <w:r w:rsidRPr="00C50C55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C50C55">
        <w:rPr>
          <w:rFonts w:ascii="Times New Roman" w:eastAsia="MS Mincho" w:hAnsi="Times New Roman"/>
          <w:sz w:val="24"/>
          <w:szCs w:val="24"/>
          <w:lang w:val="uk-UA"/>
        </w:rPr>
        <w:t>09</w:t>
      </w:r>
      <w:r w:rsidRPr="00C50C55">
        <w:rPr>
          <w:rFonts w:ascii="Times New Roman" w:eastAsia="MS Mincho" w:hAnsi="Times New Roman"/>
          <w:sz w:val="24"/>
          <w:szCs w:val="24"/>
          <w:vertAlign w:val="superscript"/>
          <w:lang w:val="uk-UA"/>
        </w:rPr>
        <w:t>th</w:t>
      </w:r>
      <w:r w:rsidRPr="00C50C55">
        <w:rPr>
          <w:rFonts w:ascii="Times New Roman" w:hAnsi="Times New Roman"/>
          <w:sz w:val="24"/>
          <w:szCs w:val="24"/>
          <w:lang w:val="uk-UA" w:eastAsia="ko-KR"/>
        </w:rPr>
        <w:t>,</w:t>
      </w:r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June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20</w:t>
      </w:r>
      <w:r w:rsidRPr="00C50C55">
        <w:rPr>
          <w:rFonts w:ascii="Times New Roman" w:eastAsia="MS Mincho" w:hAnsi="Times New Roman"/>
          <w:sz w:val="24"/>
          <w:szCs w:val="24"/>
          <w:lang w:val="uk-UA"/>
        </w:rPr>
        <w:t>17</w:t>
      </w:r>
      <w:r w:rsidRPr="00C50C55">
        <w:rPr>
          <w:rFonts w:ascii="Times New Roman" w:hAnsi="Times New Roman"/>
          <w:sz w:val="24"/>
          <w:szCs w:val="24"/>
          <w:lang w:val="uk-UA" w:eastAsia="ko-KR"/>
        </w:rPr>
        <w:t xml:space="preserve">, </w:t>
      </w:r>
      <w:proofErr w:type="spellStart"/>
      <w:r w:rsidRPr="00C50C55">
        <w:rPr>
          <w:rFonts w:ascii="Times New Roman" w:eastAsia="MS Mincho" w:hAnsi="Times New Roman"/>
          <w:sz w:val="24"/>
          <w:szCs w:val="24"/>
          <w:lang w:val="uk-UA"/>
        </w:rPr>
        <w:t>Braunschweig</w:t>
      </w:r>
      <w:proofErr w:type="spellEnd"/>
      <w:r w:rsidRPr="00C50C55">
        <w:rPr>
          <w:rFonts w:ascii="Times New Roman" w:eastAsia="MS Mincho" w:hAnsi="Times New Roman"/>
          <w:sz w:val="24"/>
          <w:szCs w:val="24"/>
          <w:lang w:val="uk-UA"/>
        </w:rPr>
        <w:t xml:space="preserve">, </w:t>
      </w:r>
      <w:proofErr w:type="spellStart"/>
      <w:r w:rsidRPr="00C50C55">
        <w:rPr>
          <w:rFonts w:ascii="Times New Roman" w:eastAsia="MS Mincho" w:hAnsi="Times New Roman"/>
          <w:sz w:val="24"/>
          <w:szCs w:val="24"/>
          <w:lang w:val="uk-UA"/>
        </w:rPr>
        <w:t>Germany</w:t>
      </w:r>
      <w:proofErr w:type="spellEnd"/>
      <w:r w:rsidRPr="00C50C55">
        <w:rPr>
          <w:rFonts w:ascii="Times New Roman" w:eastAsia="MS Mincho" w:hAnsi="Times New Roman"/>
          <w:sz w:val="24"/>
          <w:szCs w:val="24"/>
          <w:lang w:val="uk-UA"/>
        </w:rPr>
        <w:t>)</w:t>
      </w:r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.– </w:t>
      </w:r>
      <w:proofErr w:type="spellStart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SpringerLink</w:t>
      </w:r>
      <w:proofErr w:type="spellEnd"/>
      <w:r w:rsidRPr="00C50C55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, 2018.– 2115 p. </w:t>
      </w:r>
      <w:r w:rsidRPr="00C50C55">
        <w:rPr>
          <w:rFonts w:ascii="Times New Roman" w:eastAsia="MS Mincho" w:hAnsi="Times New Roman"/>
          <w:sz w:val="24"/>
          <w:szCs w:val="24"/>
          <w:lang w:val="uk-UA"/>
        </w:rPr>
        <w:t>(ISBN: 978-331-967-987-7) (</w:t>
      </w:r>
      <w:proofErr w:type="spellStart"/>
      <w:r w:rsidRPr="00C50C55">
        <w:rPr>
          <w:rFonts w:ascii="Times New Roman" w:eastAsia="MS Mincho" w:hAnsi="Times New Roman"/>
          <w:sz w:val="24"/>
          <w:szCs w:val="24"/>
          <w:lang w:val="uk-UA"/>
        </w:rPr>
        <w:t>Paper</w:t>
      </w:r>
      <w:proofErr w:type="spellEnd"/>
      <w:r w:rsidRPr="00C50C55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eastAsia="MS Mincho" w:hAnsi="Times New Roman"/>
          <w:sz w:val="24"/>
          <w:szCs w:val="24"/>
          <w:lang w:val="uk-UA"/>
        </w:rPr>
        <w:t>No</w:t>
      </w:r>
      <w:proofErr w:type="spellEnd"/>
      <w:r w:rsidRPr="00C50C55">
        <w:rPr>
          <w:rFonts w:ascii="Times New Roman" w:eastAsia="MS Mincho" w:hAnsi="Times New Roman"/>
          <w:sz w:val="24"/>
          <w:szCs w:val="24"/>
          <w:lang w:val="uk-UA"/>
        </w:rPr>
        <w:t>. 0011, P.411-427)</w:t>
      </w:r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0CA4" w:rsidRPr="00C50C55" w:rsidRDefault="00D10CA4" w:rsidP="00C50C55">
      <w:pPr>
        <w:numPr>
          <w:ilvl w:val="0"/>
          <w:numId w:val="6"/>
        </w:numPr>
        <w:tabs>
          <w:tab w:val="clear" w:pos="720"/>
          <w:tab w:val="num" w:pos="0"/>
          <w:tab w:val="num" w:pos="108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Меняйлов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Е.С.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Обзор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анализ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существующих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модификаций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генетических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алгоритмов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/ Е.С.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Меняйлов</w:t>
      </w:r>
      <w:proofErr w:type="spellEnd"/>
      <w:r w:rsidR="00EE25E9">
        <w:rPr>
          <w:rFonts w:ascii="Times New Roman" w:hAnsi="Times New Roman"/>
          <w:sz w:val="24"/>
          <w:szCs w:val="24"/>
          <w:lang w:val="en-US"/>
        </w:rPr>
        <w:t>.</w:t>
      </w:r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25E9">
        <w:rPr>
          <w:rFonts w:ascii="Times New Roman" w:hAnsi="Times New Roman"/>
          <w:sz w:val="24"/>
          <w:szCs w:val="24"/>
          <w:lang w:val="uk-UA"/>
        </w:rPr>
        <w:t>–</w:t>
      </w:r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Открытые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информационные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компьютерные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интегрированные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технологии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: сб. науч.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тр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– Х. : Нац.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аэрокосм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. ун-т «ХАИ» – 2015. – № 70. – C. 244 – 254.</w:t>
      </w:r>
    </w:p>
    <w:p w:rsidR="00D10CA4" w:rsidRPr="00C50C55" w:rsidRDefault="00D10CA4" w:rsidP="00C50C55">
      <w:pPr>
        <w:widowControl w:val="0"/>
        <w:tabs>
          <w:tab w:val="center" w:pos="4818"/>
          <w:tab w:val="left" w:pos="5837"/>
        </w:tabs>
        <w:spacing w:after="0" w:line="240" w:lineRule="auto"/>
        <w:jc w:val="center"/>
        <w:rPr>
          <w:b/>
          <w:lang w:val="uk-UA"/>
        </w:rPr>
      </w:pPr>
    </w:p>
    <w:p w:rsidR="00B74185" w:rsidRPr="00C50C55" w:rsidRDefault="00FE10EC" w:rsidP="00C50C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b/>
          <w:sz w:val="24"/>
          <w:szCs w:val="24"/>
          <w:lang w:val="uk-UA"/>
        </w:rPr>
        <w:t>Допоміжна</w:t>
      </w:r>
      <w:r w:rsidR="00901F72" w:rsidRPr="00C50C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література</w:t>
      </w:r>
    </w:p>
    <w:p w:rsidR="005420DA" w:rsidRPr="00C50C55" w:rsidRDefault="005420DA" w:rsidP="00C50C55">
      <w:pPr>
        <w:numPr>
          <w:ilvl w:val="0"/>
          <w:numId w:val="7"/>
        </w:numPr>
        <w:tabs>
          <w:tab w:val="clear" w:pos="3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Химмельблау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Д.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Прикладное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нелинейное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программирование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Д.Химмельблау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. – М. : Мир, 1975. – 535 с.</w:t>
      </w:r>
    </w:p>
    <w:p w:rsidR="005420DA" w:rsidRPr="00C50C55" w:rsidRDefault="005420DA" w:rsidP="00C50C55">
      <w:pPr>
        <w:numPr>
          <w:ilvl w:val="0"/>
          <w:numId w:val="7"/>
        </w:numPr>
        <w:tabs>
          <w:tab w:val="clear" w:pos="3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Моисеев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Н.Н.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Методы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оптимизации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/ Н.Н.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Моисеев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Ю.П.Иванилов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Е.М.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Столярова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– М. : Наука,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Гл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ред.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физ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.-мат.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лит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., 1978. – 351 с.</w:t>
      </w:r>
    </w:p>
    <w:p w:rsidR="005420DA" w:rsidRPr="00C50C55" w:rsidRDefault="005420DA" w:rsidP="00C50C55">
      <w:pPr>
        <w:numPr>
          <w:ilvl w:val="0"/>
          <w:numId w:val="7"/>
        </w:numPr>
        <w:tabs>
          <w:tab w:val="clear" w:pos="3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Геминтерн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В.И.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Методы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оптимального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проектирования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В.И.Геминтерн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Б.М. Каган. – М. :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Энергия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, 1980. – 160 с.</w:t>
      </w:r>
    </w:p>
    <w:p w:rsidR="005420DA" w:rsidRPr="00C50C55" w:rsidRDefault="005420DA" w:rsidP="00C50C55">
      <w:pPr>
        <w:numPr>
          <w:ilvl w:val="0"/>
          <w:numId w:val="7"/>
        </w:numPr>
        <w:tabs>
          <w:tab w:val="clear" w:pos="3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Васильев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Ф.П.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Методы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решения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экстремальных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задач /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Ф.П.Васильев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- М. : Наука,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Гл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ред.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физ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.-мат.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лит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., 1981. – 400 с.</w:t>
      </w:r>
    </w:p>
    <w:p w:rsidR="005420DA" w:rsidRPr="00C50C55" w:rsidRDefault="005420DA" w:rsidP="00C50C55">
      <w:pPr>
        <w:numPr>
          <w:ilvl w:val="0"/>
          <w:numId w:val="7"/>
        </w:numPr>
        <w:tabs>
          <w:tab w:val="clear" w:pos="3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/>
          <w:sz w:val="24"/>
          <w:szCs w:val="24"/>
          <w:lang w:val="uk-UA"/>
        </w:rPr>
        <w:lastRenderedPageBreak/>
        <w:t xml:space="preserve">Федоров Ф.П.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Численные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методы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решения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экстремальных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задач / Ф.П. Федоров. – М. : Наука,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Гл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ред.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физ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.-мат.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лит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., 1988. – 552 с.</w:t>
      </w:r>
    </w:p>
    <w:p w:rsidR="00296E78" w:rsidRPr="00C50C55" w:rsidRDefault="00296E78" w:rsidP="00C50C55">
      <w:pPr>
        <w:numPr>
          <w:ilvl w:val="0"/>
          <w:numId w:val="7"/>
        </w:numPr>
        <w:tabs>
          <w:tab w:val="clear" w:pos="3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Яловкин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Б.Д.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Математические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оптимизации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исследование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операций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Учеб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Харьков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Харьк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авиац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ин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>-т, 1985. – 120с.</w:t>
      </w:r>
    </w:p>
    <w:p w:rsidR="00685049" w:rsidRPr="00C50C55" w:rsidRDefault="00685049" w:rsidP="00C50C55">
      <w:pPr>
        <w:numPr>
          <w:ilvl w:val="0"/>
          <w:numId w:val="7"/>
        </w:numPr>
        <w:tabs>
          <w:tab w:val="clear" w:pos="3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/>
          <w:sz w:val="24"/>
          <w:szCs w:val="24"/>
          <w:lang w:val="uk-UA"/>
        </w:rPr>
        <w:t xml:space="preserve">Банди Б.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Методы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оптимизации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Вводный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курс: Пер. с англ. – М.: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Радио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связь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1988. – 128 с. </w:t>
      </w:r>
      <w:r w:rsidR="00526BE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53176" w:rsidRPr="00C50C55" w:rsidRDefault="00453176" w:rsidP="00C50C55">
      <w:pPr>
        <w:numPr>
          <w:ilvl w:val="0"/>
          <w:numId w:val="7"/>
        </w:numPr>
        <w:tabs>
          <w:tab w:val="clear" w:pos="3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Жиглявский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А.А.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Методы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поиска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глобального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экстремума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/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А.А.Жиглявский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А.Г.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Жилинскас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– М. : Наука,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Гл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ред.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физ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.-мат.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лит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., 1991. – 248 с.</w:t>
      </w:r>
    </w:p>
    <w:p w:rsidR="00685049" w:rsidRPr="00C50C55" w:rsidRDefault="00C5586E" w:rsidP="00C50C55">
      <w:pPr>
        <w:numPr>
          <w:ilvl w:val="0"/>
          <w:numId w:val="7"/>
        </w:numPr>
        <w:tabs>
          <w:tab w:val="clear" w:pos="3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Гвоздинський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А.М. Методи оптимізації в системах прийняття рішень: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посібник / А.М.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Гвоздинський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, Н.А.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Якімова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, В.О. Губін. – Харків: ХНУРЕ, 2006. – 324 с. </w:t>
      </w:r>
    </w:p>
    <w:p w:rsidR="0093253F" w:rsidRPr="00C50C55" w:rsidRDefault="0093253F" w:rsidP="00C50C55">
      <w:pPr>
        <w:numPr>
          <w:ilvl w:val="0"/>
          <w:numId w:val="7"/>
        </w:numPr>
        <w:tabs>
          <w:tab w:val="clear" w:pos="3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Методи оптимізації: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посіб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до проведення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лаб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і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практ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робіт /  О.В.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Карташов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, А.В. Бабкіна, Н.Ю.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Ємцева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, Р.А.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Пудло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– Харків: Нац.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аерокосм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>. ун-т «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Харк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авіац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>. ін-т», 2009. – 112 с.</w:t>
      </w:r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84279" w:rsidRPr="00C50C55" w:rsidRDefault="00984279" w:rsidP="00C50C55">
      <w:pPr>
        <w:numPr>
          <w:ilvl w:val="0"/>
          <w:numId w:val="7"/>
        </w:numPr>
        <w:tabs>
          <w:tab w:val="clear" w:pos="3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Системы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методы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принятия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решений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по</w:t>
      </w:r>
      <w:r w:rsidR="00182FAA" w:rsidRPr="00C50C55">
        <w:rPr>
          <w:rFonts w:ascii="Times New Roman" w:hAnsi="Times New Roman"/>
          <w:sz w:val="24"/>
          <w:szCs w:val="24"/>
          <w:lang w:val="uk-UA"/>
        </w:rPr>
        <w:t>собие</w:t>
      </w:r>
      <w:proofErr w:type="spellEnd"/>
      <w:r w:rsidR="00182FAA" w:rsidRPr="00C50C55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="00182FAA" w:rsidRPr="00C50C55">
        <w:rPr>
          <w:rFonts w:ascii="Times New Roman" w:hAnsi="Times New Roman"/>
          <w:sz w:val="24"/>
          <w:szCs w:val="24"/>
          <w:lang w:val="uk-UA"/>
        </w:rPr>
        <w:t>лаб</w:t>
      </w:r>
      <w:proofErr w:type="spellEnd"/>
      <w:r w:rsidR="00182FAA" w:rsidRPr="00C50C55">
        <w:rPr>
          <w:rFonts w:ascii="Times New Roman" w:hAnsi="Times New Roman"/>
          <w:sz w:val="24"/>
          <w:szCs w:val="24"/>
          <w:lang w:val="uk-UA"/>
        </w:rPr>
        <w:t xml:space="preserve">. практикуму / </w:t>
      </w:r>
      <w:proofErr w:type="spellStart"/>
      <w:r w:rsidR="00182FAA" w:rsidRPr="00C50C55">
        <w:rPr>
          <w:rFonts w:ascii="Times New Roman" w:hAnsi="Times New Roman"/>
          <w:sz w:val="24"/>
          <w:szCs w:val="24"/>
          <w:lang w:val="uk-UA"/>
        </w:rPr>
        <w:t>Е.М.</w:t>
      </w:r>
      <w:r w:rsidRPr="00C50C55">
        <w:rPr>
          <w:rFonts w:ascii="Times New Roman" w:hAnsi="Times New Roman"/>
          <w:sz w:val="24"/>
          <w:szCs w:val="24"/>
          <w:lang w:val="uk-UA"/>
        </w:rPr>
        <w:t>Угрюмова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А.А.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Трончук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В.Е.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Афанасьевская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М.Л.Угрюмов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, С.Г.Волков – Х.: Нац.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аэрокосм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. ун-т «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Харьк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авиац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ин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-т», 2010. – 92 с.</w:t>
      </w:r>
    </w:p>
    <w:p w:rsidR="00984279" w:rsidRPr="00C50C55" w:rsidRDefault="00984279" w:rsidP="00C50C55">
      <w:pPr>
        <w:numPr>
          <w:ilvl w:val="0"/>
          <w:numId w:val="7"/>
        </w:numPr>
        <w:tabs>
          <w:tab w:val="clear" w:pos="3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Системы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методы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принятия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решений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в задачах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диагностирования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динамических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систем с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учётом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стохастической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природы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входных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данных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[Текст] :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учеб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пособие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лаб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. практикуму / В. А. 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Горячая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, Е. С. 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Меняйлов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, М. Л. 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Угрюмов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и др. – Х.: Нац.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аэрокосм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ун-т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им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Н. Е.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Жуковского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Харьк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авиац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/>
          <w:sz w:val="24"/>
          <w:szCs w:val="24"/>
          <w:lang w:val="uk-UA"/>
        </w:rPr>
        <w:t>ин</w:t>
      </w:r>
      <w:proofErr w:type="spellEnd"/>
      <w:r w:rsidRPr="00C50C55">
        <w:rPr>
          <w:rFonts w:ascii="Times New Roman" w:hAnsi="Times New Roman"/>
          <w:sz w:val="24"/>
          <w:szCs w:val="24"/>
          <w:lang w:val="uk-UA"/>
        </w:rPr>
        <w:t>-т», 2016. – 108 с.</w:t>
      </w:r>
    </w:p>
    <w:p w:rsidR="00D10CA4" w:rsidRPr="00C50C55" w:rsidRDefault="00D10CA4" w:rsidP="00C50C55">
      <w:pPr>
        <w:numPr>
          <w:ilvl w:val="0"/>
          <w:numId w:val="7"/>
        </w:numPr>
        <w:tabs>
          <w:tab w:val="clear" w:pos="3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Шеннон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Имитационное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моделирование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систем –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искусство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и наука. – М.: Мир, 1978. – 419 с.</w:t>
      </w:r>
    </w:p>
    <w:p w:rsidR="00D10CA4" w:rsidRPr="00C50C55" w:rsidRDefault="00D10CA4" w:rsidP="00C50C55">
      <w:pPr>
        <w:numPr>
          <w:ilvl w:val="0"/>
          <w:numId w:val="7"/>
        </w:numPr>
        <w:tabs>
          <w:tab w:val="clear" w:pos="3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Пригожин И.,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Стенгерс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И. Порядок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хаоса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Прогресс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>, 1986. – 431 с.</w:t>
      </w:r>
    </w:p>
    <w:p w:rsidR="00FE10EC" w:rsidRPr="00C50C55" w:rsidRDefault="00FE10EC" w:rsidP="00C50C55">
      <w:pPr>
        <w:numPr>
          <w:ilvl w:val="0"/>
          <w:numId w:val="7"/>
        </w:numPr>
        <w:tabs>
          <w:tab w:val="clear" w:pos="3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Надёжность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эффективность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технике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Справочник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в 10 т.,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Эффективность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техн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50C55">
        <w:rPr>
          <w:rFonts w:ascii="Times New Roman" w:hAnsi="Times New Roman" w:cs="Times New Roman"/>
          <w:sz w:val="24"/>
          <w:szCs w:val="24"/>
          <w:lang w:val="uk-UA"/>
        </w:rPr>
        <w:t>ке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Т.3 /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Под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ред.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В.Ф.Уткина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, Ю.В. Крючкова.– М.: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Машиностроение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>, 1988. – 328 с.</w:t>
      </w:r>
    </w:p>
    <w:p w:rsidR="00FE10EC" w:rsidRPr="00C50C55" w:rsidRDefault="00FE10EC" w:rsidP="00C50C55">
      <w:pPr>
        <w:numPr>
          <w:ilvl w:val="0"/>
          <w:numId w:val="7"/>
        </w:numPr>
        <w:tabs>
          <w:tab w:val="clear" w:pos="3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Половинкин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А.И.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Основы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инженерного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творчества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- М.: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Машиностроение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>, 1988. - 368 с.</w:t>
      </w:r>
    </w:p>
    <w:p w:rsidR="00FE10EC" w:rsidRPr="00C50C55" w:rsidRDefault="00FE10EC" w:rsidP="00C50C55">
      <w:pPr>
        <w:numPr>
          <w:ilvl w:val="0"/>
          <w:numId w:val="7"/>
        </w:numPr>
        <w:tabs>
          <w:tab w:val="clear" w:pos="3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Ефимов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А.Н.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Элитные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группы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возникновение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эволюция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Знание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>-сила. – 1988. – №1. – С. 56-64.</w:t>
      </w:r>
    </w:p>
    <w:p w:rsidR="001C3262" w:rsidRPr="00C50C55" w:rsidRDefault="001C3262" w:rsidP="00C50C55">
      <w:pPr>
        <w:numPr>
          <w:ilvl w:val="0"/>
          <w:numId w:val="7"/>
        </w:numPr>
        <w:tabs>
          <w:tab w:val="clear" w:pos="3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Черноморов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Г.А.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принятия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решений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Учебное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Новочеркасск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Южно-Российский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государственный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технический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университет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>, 2002. - 276 с.</w:t>
      </w:r>
    </w:p>
    <w:p w:rsidR="00D10CA4" w:rsidRPr="00C50C55" w:rsidRDefault="00D10CA4" w:rsidP="00C50C55">
      <w:pPr>
        <w:numPr>
          <w:ilvl w:val="0"/>
          <w:numId w:val="7"/>
        </w:numPr>
        <w:tabs>
          <w:tab w:val="clear" w:pos="360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Петровский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А.Б.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Теория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принятия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решений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56923"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Университетский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учебник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. – М.: 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Издательский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 центр «</w:t>
      </w:r>
      <w:proofErr w:type="spellStart"/>
      <w:r w:rsidRPr="00C50C55">
        <w:rPr>
          <w:rFonts w:ascii="Times New Roman" w:hAnsi="Times New Roman" w:cs="Times New Roman"/>
          <w:sz w:val="24"/>
          <w:szCs w:val="24"/>
          <w:lang w:val="uk-UA"/>
        </w:rPr>
        <w:t>Академия</w:t>
      </w:r>
      <w:proofErr w:type="spellEnd"/>
      <w:r w:rsidRPr="00C50C55">
        <w:rPr>
          <w:rFonts w:ascii="Times New Roman" w:hAnsi="Times New Roman" w:cs="Times New Roman"/>
          <w:sz w:val="24"/>
          <w:szCs w:val="24"/>
          <w:lang w:val="uk-UA"/>
        </w:rPr>
        <w:t xml:space="preserve">». 2009. – 399 с.  </w:t>
      </w:r>
    </w:p>
    <w:sectPr w:rsidR="00D10CA4" w:rsidRPr="00C50C55" w:rsidSect="00C50C55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6B" w:rsidRDefault="003F636B">
      <w:r>
        <w:separator/>
      </w:r>
    </w:p>
  </w:endnote>
  <w:endnote w:type="continuationSeparator" w:id="0">
    <w:p w:rsidR="003F636B" w:rsidRDefault="003F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6B" w:rsidRDefault="003F636B">
      <w:r>
        <w:separator/>
      </w:r>
    </w:p>
  </w:footnote>
  <w:footnote w:type="continuationSeparator" w:id="0">
    <w:p w:rsidR="003F636B" w:rsidRDefault="003F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30C" w:rsidRPr="0065664D" w:rsidRDefault="0085730C" w:rsidP="0065664D">
    <w:pPr>
      <w:pStyle w:val="a4"/>
      <w:jc w:val="right"/>
      <w:rPr>
        <w:rFonts w:ascii="Times New Roman" w:hAnsi="Times New Roman" w:cs="Times New Roman"/>
      </w:rPr>
    </w:pPr>
    <w:r w:rsidRPr="0065664D">
      <w:rPr>
        <w:rStyle w:val="a6"/>
        <w:rFonts w:ascii="Times New Roman" w:hAnsi="Times New Roman" w:cs="Times New Roman"/>
      </w:rPr>
      <w:fldChar w:fldCharType="begin"/>
    </w:r>
    <w:r w:rsidRPr="0065664D">
      <w:rPr>
        <w:rStyle w:val="a6"/>
        <w:rFonts w:ascii="Times New Roman" w:hAnsi="Times New Roman" w:cs="Times New Roman"/>
      </w:rPr>
      <w:instrText xml:space="preserve"> PAGE </w:instrText>
    </w:r>
    <w:r w:rsidRPr="0065664D">
      <w:rPr>
        <w:rStyle w:val="a6"/>
        <w:rFonts w:ascii="Times New Roman" w:hAnsi="Times New Roman" w:cs="Times New Roman"/>
      </w:rPr>
      <w:fldChar w:fldCharType="separate"/>
    </w:r>
    <w:r w:rsidR="005F600D">
      <w:rPr>
        <w:rStyle w:val="a6"/>
        <w:rFonts w:ascii="Times New Roman" w:hAnsi="Times New Roman" w:cs="Times New Roman"/>
        <w:noProof/>
      </w:rPr>
      <w:t>11</w:t>
    </w:r>
    <w:r w:rsidRPr="0065664D">
      <w:rPr>
        <w:rStyle w:val="a6"/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04F31EAB"/>
    <w:multiLevelType w:val="hybridMultilevel"/>
    <w:tmpl w:val="9B1610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2401"/>
    <w:multiLevelType w:val="hybridMultilevel"/>
    <w:tmpl w:val="63AC5544"/>
    <w:lvl w:ilvl="0" w:tplc="5D249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50D5B"/>
    <w:multiLevelType w:val="multilevel"/>
    <w:tmpl w:val="A398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23B0E"/>
    <w:multiLevelType w:val="hybridMultilevel"/>
    <w:tmpl w:val="2D1E578C"/>
    <w:lvl w:ilvl="0" w:tplc="F93E68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3091"/>
    <w:multiLevelType w:val="hybridMultilevel"/>
    <w:tmpl w:val="C416FD8C"/>
    <w:lvl w:ilvl="0" w:tplc="C7A6A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861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31E26574"/>
    <w:multiLevelType w:val="multilevel"/>
    <w:tmpl w:val="0C2C530A"/>
    <w:lvl w:ilvl="0">
      <w:start w:val="1"/>
      <w:numFmt w:val="decimal"/>
      <w:pStyle w:val="Num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953E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51102A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6348DE"/>
    <w:multiLevelType w:val="hybridMultilevel"/>
    <w:tmpl w:val="44562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F1722"/>
    <w:multiLevelType w:val="hybridMultilevel"/>
    <w:tmpl w:val="58040BB8"/>
    <w:lvl w:ilvl="0" w:tplc="7722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32D2D"/>
    <w:multiLevelType w:val="hybridMultilevel"/>
    <w:tmpl w:val="2DFED3E0"/>
    <w:lvl w:ilvl="0" w:tplc="C2663F1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9BD3CDE"/>
    <w:multiLevelType w:val="hybridMultilevel"/>
    <w:tmpl w:val="365A71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F6B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95B72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B0251D3"/>
    <w:multiLevelType w:val="hybridMultilevel"/>
    <w:tmpl w:val="C710588A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6"/>
  </w:num>
  <w:num w:numId="5">
    <w:abstractNumId w:val="8"/>
  </w:num>
  <w:num w:numId="6">
    <w:abstractNumId w:val="3"/>
  </w:num>
  <w:num w:numId="7">
    <w:abstractNumId w:val="14"/>
  </w:num>
  <w:num w:numId="8">
    <w:abstractNumId w:val="7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11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0F"/>
    <w:rsid w:val="000032A5"/>
    <w:rsid w:val="00003AEC"/>
    <w:rsid w:val="000118ED"/>
    <w:rsid w:val="0001229A"/>
    <w:rsid w:val="00022401"/>
    <w:rsid w:val="00024C5A"/>
    <w:rsid w:val="00026F40"/>
    <w:rsid w:val="000270B9"/>
    <w:rsid w:val="00040055"/>
    <w:rsid w:val="00043710"/>
    <w:rsid w:val="00045C63"/>
    <w:rsid w:val="00046046"/>
    <w:rsid w:val="00070054"/>
    <w:rsid w:val="00081518"/>
    <w:rsid w:val="00085E38"/>
    <w:rsid w:val="000861E1"/>
    <w:rsid w:val="00087CBF"/>
    <w:rsid w:val="00090CD2"/>
    <w:rsid w:val="00096EE2"/>
    <w:rsid w:val="0009731A"/>
    <w:rsid w:val="000A095E"/>
    <w:rsid w:val="000A6E60"/>
    <w:rsid w:val="000B01EF"/>
    <w:rsid w:val="000B1258"/>
    <w:rsid w:val="000C3709"/>
    <w:rsid w:val="000D0FE3"/>
    <w:rsid w:val="000F36B2"/>
    <w:rsid w:val="001028EC"/>
    <w:rsid w:val="00122027"/>
    <w:rsid w:val="001372A8"/>
    <w:rsid w:val="001500E2"/>
    <w:rsid w:val="00161161"/>
    <w:rsid w:val="001654A5"/>
    <w:rsid w:val="00172059"/>
    <w:rsid w:val="00172ED8"/>
    <w:rsid w:val="001730C3"/>
    <w:rsid w:val="0018042E"/>
    <w:rsid w:val="00182FAA"/>
    <w:rsid w:val="0018346E"/>
    <w:rsid w:val="00185182"/>
    <w:rsid w:val="00195017"/>
    <w:rsid w:val="00197800"/>
    <w:rsid w:val="001A513D"/>
    <w:rsid w:val="001B01FB"/>
    <w:rsid w:val="001B0F08"/>
    <w:rsid w:val="001C3262"/>
    <w:rsid w:val="001D267D"/>
    <w:rsid w:val="001D30E1"/>
    <w:rsid w:val="001E4020"/>
    <w:rsid w:val="001E484F"/>
    <w:rsid w:val="001E4DE9"/>
    <w:rsid w:val="001F0A3E"/>
    <w:rsid w:val="002014F4"/>
    <w:rsid w:val="00205DFD"/>
    <w:rsid w:val="0021298C"/>
    <w:rsid w:val="00217BEA"/>
    <w:rsid w:val="00226D11"/>
    <w:rsid w:val="00260D4D"/>
    <w:rsid w:val="0027113B"/>
    <w:rsid w:val="00271DB2"/>
    <w:rsid w:val="00287676"/>
    <w:rsid w:val="00296E78"/>
    <w:rsid w:val="002A529F"/>
    <w:rsid w:val="002C2F1F"/>
    <w:rsid w:val="002D7918"/>
    <w:rsid w:val="002E16FE"/>
    <w:rsid w:val="002F47CA"/>
    <w:rsid w:val="00310B13"/>
    <w:rsid w:val="00311C39"/>
    <w:rsid w:val="00315E7F"/>
    <w:rsid w:val="0031760C"/>
    <w:rsid w:val="00324B67"/>
    <w:rsid w:val="00325E7D"/>
    <w:rsid w:val="0033263C"/>
    <w:rsid w:val="0033771D"/>
    <w:rsid w:val="003576CE"/>
    <w:rsid w:val="00373275"/>
    <w:rsid w:val="00382949"/>
    <w:rsid w:val="0038667E"/>
    <w:rsid w:val="00397CBA"/>
    <w:rsid w:val="003B1D77"/>
    <w:rsid w:val="003C1B01"/>
    <w:rsid w:val="003E53C1"/>
    <w:rsid w:val="003E7415"/>
    <w:rsid w:val="003E742C"/>
    <w:rsid w:val="003E7C1D"/>
    <w:rsid w:val="003F636B"/>
    <w:rsid w:val="0043635D"/>
    <w:rsid w:val="004407E2"/>
    <w:rsid w:val="00453176"/>
    <w:rsid w:val="00453ECF"/>
    <w:rsid w:val="0046295B"/>
    <w:rsid w:val="004716B5"/>
    <w:rsid w:val="004732C9"/>
    <w:rsid w:val="00483A4F"/>
    <w:rsid w:val="0049309D"/>
    <w:rsid w:val="00493EEF"/>
    <w:rsid w:val="00495CCE"/>
    <w:rsid w:val="004A15AA"/>
    <w:rsid w:val="004A2E14"/>
    <w:rsid w:val="004A4303"/>
    <w:rsid w:val="004A4CFC"/>
    <w:rsid w:val="004C0A5C"/>
    <w:rsid w:val="004C3628"/>
    <w:rsid w:val="004C6EA3"/>
    <w:rsid w:val="004D1245"/>
    <w:rsid w:val="004F09E2"/>
    <w:rsid w:val="0050718B"/>
    <w:rsid w:val="005077BA"/>
    <w:rsid w:val="0051118D"/>
    <w:rsid w:val="00526BED"/>
    <w:rsid w:val="00531AB3"/>
    <w:rsid w:val="005420DA"/>
    <w:rsid w:val="00553CBC"/>
    <w:rsid w:val="00574A92"/>
    <w:rsid w:val="0057503A"/>
    <w:rsid w:val="00575EE3"/>
    <w:rsid w:val="005770F7"/>
    <w:rsid w:val="005856F3"/>
    <w:rsid w:val="00586374"/>
    <w:rsid w:val="005A0F67"/>
    <w:rsid w:val="005A52DF"/>
    <w:rsid w:val="005A58F9"/>
    <w:rsid w:val="005D704C"/>
    <w:rsid w:val="005E24D1"/>
    <w:rsid w:val="005F25DA"/>
    <w:rsid w:val="005F2BE0"/>
    <w:rsid w:val="005F3E70"/>
    <w:rsid w:val="005F600D"/>
    <w:rsid w:val="00613F22"/>
    <w:rsid w:val="00624342"/>
    <w:rsid w:val="006258B4"/>
    <w:rsid w:val="006422C7"/>
    <w:rsid w:val="00644142"/>
    <w:rsid w:val="0065140F"/>
    <w:rsid w:val="0065664D"/>
    <w:rsid w:val="00660AD1"/>
    <w:rsid w:val="00665EE8"/>
    <w:rsid w:val="00673854"/>
    <w:rsid w:val="0067437E"/>
    <w:rsid w:val="00685049"/>
    <w:rsid w:val="0068559C"/>
    <w:rsid w:val="006943D2"/>
    <w:rsid w:val="006A620C"/>
    <w:rsid w:val="006E4025"/>
    <w:rsid w:val="006E742F"/>
    <w:rsid w:val="006F32F0"/>
    <w:rsid w:val="00702E91"/>
    <w:rsid w:val="00707258"/>
    <w:rsid w:val="007116BE"/>
    <w:rsid w:val="007344CB"/>
    <w:rsid w:val="00740B82"/>
    <w:rsid w:val="0077003F"/>
    <w:rsid w:val="007831AB"/>
    <w:rsid w:val="007950C1"/>
    <w:rsid w:val="007A0A33"/>
    <w:rsid w:val="007B1C34"/>
    <w:rsid w:val="007B2088"/>
    <w:rsid w:val="007B75FA"/>
    <w:rsid w:val="007B7C79"/>
    <w:rsid w:val="007E1139"/>
    <w:rsid w:val="007F7B35"/>
    <w:rsid w:val="00805764"/>
    <w:rsid w:val="00816788"/>
    <w:rsid w:val="008223A3"/>
    <w:rsid w:val="00843D18"/>
    <w:rsid w:val="0085730C"/>
    <w:rsid w:val="008613E8"/>
    <w:rsid w:val="00867446"/>
    <w:rsid w:val="00892FDE"/>
    <w:rsid w:val="0089616A"/>
    <w:rsid w:val="008B026A"/>
    <w:rsid w:val="008B6109"/>
    <w:rsid w:val="008B6116"/>
    <w:rsid w:val="008D162D"/>
    <w:rsid w:val="009008C3"/>
    <w:rsid w:val="00901F72"/>
    <w:rsid w:val="00907A1E"/>
    <w:rsid w:val="00916764"/>
    <w:rsid w:val="0093253F"/>
    <w:rsid w:val="00944E89"/>
    <w:rsid w:val="0095294E"/>
    <w:rsid w:val="00956923"/>
    <w:rsid w:val="00965747"/>
    <w:rsid w:val="009752CA"/>
    <w:rsid w:val="00984279"/>
    <w:rsid w:val="009B0582"/>
    <w:rsid w:val="009B0DD3"/>
    <w:rsid w:val="009D0587"/>
    <w:rsid w:val="009D20C7"/>
    <w:rsid w:val="009D67EC"/>
    <w:rsid w:val="009E136A"/>
    <w:rsid w:val="009F5879"/>
    <w:rsid w:val="009F613C"/>
    <w:rsid w:val="00A07E97"/>
    <w:rsid w:val="00A40C02"/>
    <w:rsid w:val="00A70E8F"/>
    <w:rsid w:val="00A863E8"/>
    <w:rsid w:val="00AA5F89"/>
    <w:rsid w:val="00AB49C7"/>
    <w:rsid w:val="00AB6DBE"/>
    <w:rsid w:val="00AC4DD6"/>
    <w:rsid w:val="00AD3E77"/>
    <w:rsid w:val="00AE3F3F"/>
    <w:rsid w:val="00AF5578"/>
    <w:rsid w:val="00AF610A"/>
    <w:rsid w:val="00B00EE8"/>
    <w:rsid w:val="00B23AFA"/>
    <w:rsid w:val="00B31A04"/>
    <w:rsid w:val="00B46241"/>
    <w:rsid w:val="00B55D95"/>
    <w:rsid w:val="00B6758D"/>
    <w:rsid w:val="00B6764A"/>
    <w:rsid w:val="00B74185"/>
    <w:rsid w:val="00B76739"/>
    <w:rsid w:val="00B773B5"/>
    <w:rsid w:val="00BD3F62"/>
    <w:rsid w:val="00BE558A"/>
    <w:rsid w:val="00BE5FEA"/>
    <w:rsid w:val="00BF0E6A"/>
    <w:rsid w:val="00C04E6A"/>
    <w:rsid w:val="00C13E39"/>
    <w:rsid w:val="00C25AE2"/>
    <w:rsid w:val="00C30BB2"/>
    <w:rsid w:val="00C3697C"/>
    <w:rsid w:val="00C50C55"/>
    <w:rsid w:val="00C5586E"/>
    <w:rsid w:val="00C64D46"/>
    <w:rsid w:val="00C70A7A"/>
    <w:rsid w:val="00C9598B"/>
    <w:rsid w:val="00CA339A"/>
    <w:rsid w:val="00CA47CB"/>
    <w:rsid w:val="00CB7EB9"/>
    <w:rsid w:val="00CC2617"/>
    <w:rsid w:val="00CC56DB"/>
    <w:rsid w:val="00CE6DD7"/>
    <w:rsid w:val="00D02531"/>
    <w:rsid w:val="00D03694"/>
    <w:rsid w:val="00D10CA4"/>
    <w:rsid w:val="00D37018"/>
    <w:rsid w:val="00D40950"/>
    <w:rsid w:val="00D50764"/>
    <w:rsid w:val="00D526D1"/>
    <w:rsid w:val="00D550DB"/>
    <w:rsid w:val="00D5706E"/>
    <w:rsid w:val="00D944CF"/>
    <w:rsid w:val="00D955B5"/>
    <w:rsid w:val="00DA322C"/>
    <w:rsid w:val="00DC1353"/>
    <w:rsid w:val="00DD0A0F"/>
    <w:rsid w:val="00DE4C52"/>
    <w:rsid w:val="00DF3EBF"/>
    <w:rsid w:val="00E04217"/>
    <w:rsid w:val="00E10F60"/>
    <w:rsid w:val="00E11115"/>
    <w:rsid w:val="00E30A26"/>
    <w:rsid w:val="00E32345"/>
    <w:rsid w:val="00E4395F"/>
    <w:rsid w:val="00E80C93"/>
    <w:rsid w:val="00E87DF5"/>
    <w:rsid w:val="00E92C55"/>
    <w:rsid w:val="00EE25E9"/>
    <w:rsid w:val="00EF4C04"/>
    <w:rsid w:val="00F10508"/>
    <w:rsid w:val="00F17738"/>
    <w:rsid w:val="00F25A30"/>
    <w:rsid w:val="00F27502"/>
    <w:rsid w:val="00F353B6"/>
    <w:rsid w:val="00F35D42"/>
    <w:rsid w:val="00F377C4"/>
    <w:rsid w:val="00F40C98"/>
    <w:rsid w:val="00F41A92"/>
    <w:rsid w:val="00F65D4E"/>
    <w:rsid w:val="00F705D9"/>
    <w:rsid w:val="00F82AF1"/>
    <w:rsid w:val="00F83CAC"/>
    <w:rsid w:val="00F8555C"/>
    <w:rsid w:val="00F92F74"/>
    <w:rsid w:val="00F951C3"/>
    <w:rsid w:val="00F97F07"/>
    <w:rsid w:val="00FA0F4C"/>
    <w:rsid w:val="00FC1E48"/>
    <w:rsid w:val="00FC2163"/>
    <w:rsid w:val="00FC33F0"/>
    <w:rsid w:val="00FE10EC"/>
    <w:rsid w:val="00FE696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E0CA7"/>
  <w15:chartTrackingRefBased/>
  <w15:docId w15:val="{75D138E2-313A-4DB9-A8AD-9129B33A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A0F"/>
    <w:pPr>
      <w:spacing w:after="200" w:line="276" w:lineRule="auto"/>
    </w:pPr>
    <w:rPr>
      <w:rFonts w:ascii="Calibri" w:eastAsia="Calibri" w:hAnsi="Calibri" w:cs="Calibri"/>
      <w:sz w:val="22"/>
      <w:szCs w:val="22"/>
      <w:lang w:val="ru-RU"/>
    </w:rPr>
  </w:style>
  <w:style w:type="paragraph" w:styleId="3">
    <w:name w:val="heading 3"/>
    <w:basedOn w:val="a"/>
    <w:next w:val="a"/>
    <w:qFormat/>
    <w:rsid w:val="001E4DE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05764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D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5E24D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0">
    <w:name w:val="Body Text 3"/>
    <w:basedOn w:val="a"/>
    <w:rsid w:val="003576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rsid w:val="0065664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5664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5664D"/>
  </w:style>
  <w:style w:type="paragraph" w:styleId="a7">
    <w:name w:val="Body Text"/>
    <w:basedOn w:val="a"/>
    <w:rsid w:val="001E4DE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rsid w:val="001E4DE9"/>
    <w:pPr>
      <w:spacing w:after="120"/>
      <w:ind w:left="283"/>
    </w:pPr>
  </w:style>
  <w:style w:type="paragraph" w:customStyle="1" w:styleId="24">
    <w:name w:val="Основной текст 24"/>
    <w:basedOn w:val="a"/>
    <w:rsid w:val="00A70E8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Базовый"/>
    <w:rsid w:val="00226D11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ru-RU"/>
    </w:rPr>
  </w:style>
  <w:style w:type="paragraph" w:customStyle="1" w:styleId="NumList">
    <w:name w:val="NumList"/>
    <w:basedOn w:val="a"/>
    <w:autoRedefine/>
    <w:uiPriority w:val="99"/>
    <w:rsid w:val="00FE10EC"/>
    <w:pPr>
      <w:numPr>
        <w:numId w:val="8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link w:val="ab"/>
    <w:uiPriority w:val="99"/>
    <w:qFormat/>
    <w:rsid w:val="00D10CA4"/>
    <w:pPr>
      <w:ind w:left="720"/>
      <w:contextualSpacing/>
    </w:pPr>
    <w:rPr>
      <w:rFonts w:cs="Times New Roman"/>
    </w:rPr>
  </w:style>
  <w:style w:type="character" w:customStyle="1" w:styleId="ab">
    <w:name w:val="Абзац списка Знак"/>
    <w:link w:val="aa"/>
    <w:uiPriority w:val="99"/>
    <w:locked/>
    <w:rsid w:val="00D10CA4"/>
    <w:rPr>
      <w:rFonts w:ascii="Calibri" w:eastAsia="Calibri" w:hAnsi="Calibri"/>
      <w:sz w:val="22"/>
      <w:szCs w:val="22"/>
      <w:lang w:val="ru-RU" w:eastAsia="en-US"/>
    </w:rPr>
  </w:style>
  <w:style w:type="paragraph" w:customStyle="1" w:styleId="BodyText2">
    <w:name w:val="Body Text 2"/>
    <w:basedOn w:val="a"/>
    <w:rsid w:val="00195017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61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semiHidden/>
    <w:rsid w:val="00805764"/>
    <w:rPr>
      <w:rFonts w:ascii="Calibri" w:eastAsia="Times New Roman" w:hAnsi="Calibri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4664</Words>
  <Characters>26589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hnu</Company>
  <LinksUpToDate>false</LinksUpToDate>
  <CharactersWithSpaces>31191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tps-250-6</dc:creator>
  <cp:keywords/>
  <cp:lastModifiedBy>Вика</cp:lastModifiedBy>
  <cp:revision>4</cp:revision>
  <cp:lastPrinted>2019-04-11T10:39:00Z</cp:lastPrinted>
  <dcterms:created xsi:type="dcterms:W3CDTF">2020-08-28T12:42:00Z</dcterms:created>
  <dcterms:modified xsi:type="dcterms:W3CDTF">2020-08-28T12:45:00Z</dcterms:modified>
</cp:coreProperties>
</file>